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D057A" w14:textId="192EC03A" w:rsidR="0098534C" w:rsidRDefault="005E5401" w:rsidP="00CA1CFD">
      <w:pPr>
        <w:pStyle w:val="a5"/>
        <w:spacing w:before="960" w:after="0" w:line="360" w:lineRule="exact"/>
        <w:ind w:firstLine="720"/>
        <w:rPr>
          <w:b w:val="0"/>
          <w:szCs w:val="28"/>
        </w:rPr>
      </w:pPr>
      <w:r>
        <w:rPr>
          <w:b w:val="0"/>
          <w:noProof/>
          <w:szCs w:val="28"/>
        </w:rPr>
        <mc:AlternateContent>
          <mc:Choice Requires="wps">
            <w:drawing>
              <wp:anchor distT="0" distB="0" distL="114300" distR="114300" simplePos="0" relativeHeight="251658752" behindDoc="0" locked="0" layoutInCell="1" allowOverlap="1" wp14:anchorId="311A28EF" wp14:editId="4EB968C6">
                <wp:simplePos x="0" y="0"/>
                <wp:positionH relativeFrom="page">
                  <wp:posOffset>4715123</wp:posOffset>
                </wp:positionH>
                <wp:positionV relativeFrom="page">
                  <wp:posOffset>2266122</wp:posOffset>
                </wp:positionV>
                <wp:extent cx="2480669" cy="274320"/>
                <wp:effectExtent l="0" t="0" r="1524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669"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A44E" w14:textId="2B1B0B86" w:rsidR="00CA1CFD" w:rsidRPr="00482A25" w:rsidRDefault="005E5401" w:rsidP="00CA1CFD">
                            <w:pPr>
                              <w:pStyle w:val="ae"/>
                              <w:rPr>
                                <w:szCs w:val="28"/>
                                <w:lang w:val="ru-RU"/>
                              </w:rPr>
                            </w:pPr>
                            <w:r w:rsidRPr="005E5401">
                              <w:rPr>
                                <w:szCs w:val="28"/>
                                <w:lang w:val="ru-RU"/>
                              </w:rPr>
                              <w:t>СЭД-2023-299-01-01-05.С-259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1.25pt;margin-top:178.45pt;width:195.35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Gg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" filled="f" stroked="f">
                <v:textbox inset="0,0,0,0">
                  <w:txbxContent>
                    <w:p w14:paraId="4289A44E" w14:textId="2B1B0B86" w:rsidR="00CA1CFD" w:rsidRPr="00482A25" w:rsidRDefault="005E5401" w:rsidP="00CA1CFD">
                      <w:pPr>
                        <w:pStyle w:val="ae"/>
                        <w:rPr>
                          <w:szCs w:val="28"/>
                          <w:lang w:val="ru-RU"/>
                        </w:rPr>
                      </w:pPr>
                      <w:r w:rsidRPr="005E5401">
                        <w:rPr>
                          <w:szCs w:val="28"/>
                          <w:lang w:val="ru-RU"/>
                        </w:rPr>
                        <w:t>СЭД-2023-299-01-01-05.С-259</w:t>
                      </w:r>
                    </w:p>
                  </w:txbxContent>
                </v:textbox>
                <w10:wrap anchorx="page" anchory="page"/>
              </v:shape>
            </w:pict>
          </mc:Fallback>
        </mc:AlternateContent>
      </w:r>
      <w:r w:rsidR="000E66BC">
        <w:rPr>
          <w:b w:val="0"/>
          <w:noProof/>
          <w:szCs w:val="28"/>
        </w:rPr>
        <mc:AlternateContent>
          <mc:Choice Requires="wps">
            <w:drawing>
              <wp:anchor distT="0" distB="0" distL="114300" distR="114300" simplePos="0" relativeHeight="251659776" behindDoc="0" locked="0" layoutInCell="1" allowOverlap="1" wp14:anchorId="5A8811A7" wp14:editId="31911E2E">
                <wp:simplePos x="0" y="0"/>
                <wp:positionH relativeFrom="page">
                  <wp:posOffset>938254</wp:posOffset>
                </wp:positionH>
                <wp:positionV relativeFrom="page">
                  <wp:posOffset>2910177</wp:posOffset>
                </wp:positionV>
                <wp:extent cx="2687540" cy="4762832"/>
                <wp:effectExtent l="0" t="0" r="1778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540" cy="4762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4FEB2" w14:textId="77777777" w:rsidR="008B3AAF" w:rsidRDefault="0098534C" w:rsidP="0098534C">
                            <w:pPr>
                              <w:spacing w:line="240" w:lineRule="exact"/>
                              <w:rPr>
                                <w:b/>
                                <w:sz w:val="28"/>
                                <w:szCs w:val="28"/>
                              </w:rPr>
                            </w:pPr>
                            <w:r w:rsidRPr="0098534C">
                              <w:rPr>
                                <w:b/>
                                <w:sz w:val="28"/>
                                <w:szCs w:val="28"/>
                              </w:rPr>
                              <w:t xml:space="preserve">О внесении изменений </w:t>
                            </w:r>
                          </w:p>
                          <w:p w14:paraId="7E5EBCE7" w14:textId="19A7D6D4" w:rsidR="008B3AAF" w:rsidRDefault="0098534C" w:rsidP="00F520B7">
                            <w:pPr>
                              <w:spacing w:line="240" w:lineRule="exact"/>
                              <w:rPr>
                                <w:b/>
                                <w:sz w:val="28"/>
                                <w:szCs w:val="28"/>
                              </w:rPr>
                            </w:pPr>
                            <w:r w:rsidRPr="0098534C">
                              <w:rPr>
                                <w:b/>
                                <w:sz w:val="28"/>
                                <w:szCs w:val="28"/>
                              </w:rPr>
                              <w:t xml:space="preserve">в </w:t>
                            </w:r>
                            <w:r w:rsidR="00F520B7">
                              <w:rPr>
                                <w:b/>
                                <w:sz w:val="28"/>
                                <w:szCs w:val="28"/>
                              </w:rPr>
                              <w:t>состав</w:t>
                            </w:r>
                            <w:r w:rsidRPr="0098534C">
                              <w:rPr>
                                <w:b/>
                                <w:sz w:val="28"/>
                                <w:szCs w:val="28"/>
                              </w:rPr>
                              <w:t xml:space="preserve"> комиссии </w:t>
                            </w:r>
                          </w:p>
                          <w:p w14:paraId="77BDB313" w14:textId="77777777" w:rsidR="008B3AAF" w:rsidRDefault="0098534C" w:rsidP="0098534C">
                            <w:pPr>
                              <w:spacing w:line="240" w:lineRule="exact"/>
                              <w:rPr>
                                <w:b/>
                                <w:sz w:val="28"/>
                                <w:szCs w:val="28"/>
                              </w:rPr>
                            </w:pPr>
                            <w:r w:rsidRPr="0098534C">
                              <w:rPr>
                                <w:b/>
                                <w:sz w:val="28"/>
                                <w:szCs w:val="28"/>
                              </w:rPr>
                              <w:t xml:space="preserve">по определению границ населенных пунктов, образуемых из лесных поселков или военных городков, а также определению местоположения границ земельных участков, </w:t>
                            </w:r>
                          </w:p>
                          <w:p w14:paraId="67CDE161" w14:textId="77777777" w:rsidR="008B3AAF" w:rsidRDefault="0098534C" w:rsidP="0098534C">
                            <w:pPr>
                              <w:spacing w:line="240" w:lineRule="exact"/>
                              <w:rPr>
                                <w:b/>
                                <w:sz w:val="28"/>
                                <w:szCs w:val="28"/>
                              </w:rPr>
                            </w:pPr>
                            <w:r w:rsidRPr="0098534C">
                              <w:rPr>
                                <w:b/>
                                <w:sz w:val="28"/>
                                <w:szCs w:val="28"/>
                              </w:rPr>
                              <w:t xml:space="preserve">на которых расположены объекты недвижимого имущества, на которые возникли права граждан </w:t>
                            </w:r>
                          </w:p>
                          <w:p w14:paraId="66267207" w14:textId="77777777" w:rsidR="008B3AAF" w:rsidRDefault="0098534C" w:rsidP="0098534C">
                            <w:pPr>
                              <w:spacing w:line="240" w:lineRule="exact"/>
                              <w:rPr>
                                <w:b/>
                                <w:sz w:val="28"/>
                                <w:szCs w:val="28"/>
                              </w:rPr>
                            </w:pPr>
                            <w:r w:rsidRPr="0098534C">
                              <w:rPr>
                                <w:b/>
                                <w:sz w:val="28"/>
                                <w:szCs w:val="28"/>
                              </w:rPr>
                              <w:t xml:space="preserve">и юридических лиц, в целях </w:t>
                            </w:r>
                          </w:p>
                          <w:p w14:paraId="4C84E1ED" w14:textId="77777777" w:rsidR="00656FAF" w:rsidRDefault="0098534C" w:rsidP="0098534C">
                            <w:pPr>
                              <w:spacing w:line="240" w:lineRule="exact"/>
                              <w:rPr>
                                <w:b/>
                                <w:sz w:val="28"/>
                                <w:szCs w:val="28"/>
                              </w:rPr>
                            </w:pPr>
                            <w:r w:rsidRPr="0098534C">
                              <w:rPr>
                                <w:b/>
                                <w:sz w:val="28"/>
                                <w:szCs w:val="28"/>
                              </w:rPr>
                              <w:t>их перевода из земель лесного фонда в земли населенных пунктов при подготовке проекта генерального плана Пермского муниципального округа</w:t>
                            </w:r>
                            <w:r w:rsidR="00AD3AAA">
                              <w:rPr>
                                <w:b/>
                                <w:sz w:val="28"/>
                                <w:szCs w:val="28"/>
                              </w:rPr>
                              <w:t>,</w:t>
                            </w:r>
                            <w:r w:rsidR="00AD3AAA" w:rsidRPr="00AD3AAA">
                              <w:rPr>
                                <w:sz w:val="28"/>
                                <w:szCs w:val="28"/>
                              </w:rPr>
                              <w:t xml:space="preserve"> </w:t>
                            </w:r>
                            <w:r w:rsidR="00AD3AAA" w:rsidRPr="00AD3AAA">
                              <w:rPr>
                                <w:b/>
                                <w:sz w:val="28"/>
                                <w:szCs w:val="28"/>
                              </w:rPr>
                              <w:t xml:space="preserve">проектов внесения изменений </w:t>
                            </w:r>
                          </w:p>
                          <w:p w14:paraId="381ECE0F" w14:textId="77777777" w:rsidR="00656FAF" w:rsidRDefault="00AD3AAA" w:rsidP="0098534C">
                            <w:pPr>
                              <w:spacing w:line="240" w:lineRule="exact"/>
                              <w:rPr>
                                <w:b/>
                                <w:sz w:val="28"/>
                                <w:szCs w:val="28"/>
                              </w:rPr>
                            </w:pPr>
                            <w:r w:rsidRPr="00AD3AAA">
                              <w:rPr>
                                <w:b/>
                                <w:sz w:val="28"/>
                                <w:szCs w:val="28"/>
                              </w:rPr>
                              <w:t xml:space="preserve">в генеральные планы </w:t>
                            </w:r>
                          </w:p>
                          <w:p w14:paraId="29D8465D" w14:textId="77777777" w:rsidR="00656FAF" w:rsidRDefault="00AD3AAA" w:rsidP="0098534C">
                            <w:pPr>
                              <w:spacing w:line="240" w:lineRule="exact"/>
                              <w:rPr>
                                <w:b/>
                                <w:sz w:val="28"/>
                                <w:szCs w:val="28"/>
                              </w:rPr>
                            </w:pPr>
                            <w:r w:rsidRPr="00AD3AAA">
                              <w:rPr>
                                <w:b/>
                                <w:sz w:val="28"/>
                                <w:szCs w:val="28"/>
                              </w:rPr>
                              <w:t xml:space="preserve">Юго-Камского сельского поселения, </w:t>
                            </w:r>
                            <w:proofErr w:type="spellStart"/>
                            <w:r w:rsidRPr="00AD3AAA">
                              <w:rPr>
                                <w:b/>
                                <w:sz w:val="28"/>
                                <w:szCs w:val="28"/>
                              </w:rPr>
                              <w:t>Пальниковского</w:t>
                            </w:r>
                            <w:proofErr w:type="spellEnd"/>
                            <w:r w:rsidRPr="00AD3AAA">
                              <w:rPr>
                                <w:b/>
                                <w:sz w:val="28"/>
                                <w:szCs w:val="28"/>
                              </w:rPr>
                              <w:t xml:space="preserve"> сельского поселения, </w:t>
                            </w:r>
                          </w:p>
                          <w:p w14:paraId="2B9504EE" w14:textId="77777777" w:rsidR="00656FAF" w:rsidRDefault="00AD3AAA" w:rsidP="0098534C">
                            <w:pPr>
                              <w:spacing w:line="240" w:lineRule="exact"/>
                              <w:rPr>
                                <w:b/>
                                <w:sz w:val="28"/>
                                <w:szCs w:val="28"/>
                              </w:rPr>
                            </w:pPr>
                            <w:proofErr w:type="spellStart"/>
                            <w:r w:rsidRPr="00AD3AAA">
                              <w:rPr>
                                <w:b/>
                                <w:sz w:val="28"/>
                                <w:szCs w:val="28"/>
                              </w:rPr>
                              <w:t>Усть-Качкинского</w:t>
                            </w:r>
                            <w:proofErr w:type="spellEnd"/>
                            <w:r w:rsidRPr="00AD3AAA">
                              <w:rPr>
                                <w:b/>
                                <w:sz w:val="28"/>
                                <w:szCs w:val="28"/>
                              </w:rPr>
                              <w:t xml:space="preserve"> сельского поселения и Фроловского сельского поселения</w:t>
                            </w:r>
                            <w:r w:rsidR="00F520B7">
                              <w:rPr>
                                <w:b/>
                                <w:sz w:val="28"/>
                                <w:szCs w:val="28"/>
                              </w:rPr>
                              <w:t xml:space="preserve">, </w:t>
                            </w:r>
                            <w:proofErr w:type="gramStart"/>
                            <w:r w:rsidR="00F520B7">
                              <w:rPr>
                                <w:b/>
                                <w:sz w:val="28"/>
                                <w:szCs w:val="28"/>
                              </w:rPr>
                              <w:t>утвержденный</w:t>
                            </w:r>
                            <w:proofErr w:type="gramEnd"/>
                            <w:r w:rsidR="00F520B7">
                              <w:rPr>
                                <w:b/>
                                <w:sz w:val="28"/>
                                <w:szCs w:val="28"/>
                              </w:rPr>
                              <w:t xml:space="preserve"> постановлением администрации Пермского муниципального района </w:t>
                            </w:r>
                          </w:p>
                          <w:p w14:paraId="723BBEA7" w14:textId="0EEAF8FA" w:rsidR="00C36660" w:rsidRDefault="00C36660" w:rsidP="0098534C">
                            <w:pPr>
                              <w:spacing w:line="240" w:lineRule="exact"/>
                              <w:rPr>
                                <w:b/>
                                <w:sz w:val="28"/>
                                <w:szCs w:val="28"/>
                              </w:rPr>
                            </w:pPr>
                            <w:r>
                              <w:rPr>
                                <w:b/>
                                <w:sz w:val="28"/>
                                <w:szCs w:val="28"/>
                              </w:rPr>
                              <w:t xml:space="preserve">от 02 ноября 2022 г. </w:t>
                            </w:r>
                          </w:p>
                          <w:p w14:paraId="22B18545" w14:textId="790DF6EA" w:rsidR="0098534C" w:rsidRPr="0098534C" w:rsidRDefault="00C36660" w:rsidP="0098534C">
                            <w:pPr>
                              <w:spacing w:line="240" w:lineRule="exact"/>
                              <w:rPr>
                                <w:b/>
                                <w:sz w:val="28"/>
                                <w:szCs w:val="28"/>
                              </w:rPr>
                            </w:pPr>
                            <w:r>
                              <w:rPr>
                                <w:b/>
                                <w:sz w:val="28"/>
                                <w:szCs w:val="28"/>
                              </w:rPr>
                              <w:t>№ СЭД-2022-299-01-01-05.С-632</w:t>
                            </w:r>
                          </w:p>
                          <w:p w14:paraId="1307AF0B" w14:textId="7C280FCD" w:rsidR="00CA1CFD" w:rsidRDefault="00CA1CFD" w:rsidP="0098534C">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73.9pt;margin-top:229.15pt;width:211.6pt;height:375.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S8CrwIAALE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" filled="f" stroked="f">
                <v:textbox inset="0,0,0,0">
                  <w:txbxContent>
                    <w:p w14:paraId="2324FEB2" w14:textId="77777777" w:rsidR="008B3AAF" w:rsidRDefault="0098534C" w:rsidP="0098534C">
                      <w:pPr>
                        <w:spacing w:line="240" w:lineRule="exact"/>
                        <w:rPr>
                          <w:b/>
                          <w:sz w:val="28"/>
                          <w:szCs w:val="28"/>
                        </w:rPr>
                      </w:pPr>
                      <w:r w:rsidRPr="0098534C">
                        <w:rPr>
                          <w:b/>
                          <w:sz w:val="28"/>
                          <w:szCs w:val="28"/>
                        </w:rPr>
                        <w:t xml:space="preserve">О внесении изменений </w:t>
                      </w:r>
                    </w:p>
                    <w:p w14:paraId="7E5EBCE7" w14:textId="19A7D6D4" w:rsidR="008B3AAF" w:rsidRDefault="0098534C" w:rsidP="00F520B7">
                      <w:pPr>
                        <w:spacing w:line="240" w:lineRule="exact"/>
                        <w:rPr>
                          <w:b/>
                          <w:sz w:val="28"/>
                          <w:szCs w:val="28"/>
                        </w:rPr>
                      </w:pPr>
                      <w:r w:rsidRPr="0098534C">
                        <w:rPr>
                          <w:b/>
                          <w:sz w:val="28"/>
                          <w:szCs w:val="28"/>
                        </w:rPr>
                        <w:t xml:space="preserve">в </w:t>
                      </w:r>
                      <w:r w:rsidR="00F520B7">
                        <w:rPr>
                          <w:b/>
                          <w:sz w:val="28"/>
                          <w:szCs w:val="28"/>
                        </w:rPr>
                        <w:t>состав</w:t>
                      </w:r>
                      <w:r w:rsidRPr="0098534C">
                        <w:rPr>
                          <w:b/>
                          <w:sz w:val="28"/>
                          <w:szCs w:val="28"/>
                        </w:rPr>
                        <w:t xml:space="preserve"> комиссии </w:t>
                      </w:r>
                    </w:p>
                    <w:p w14:paraId="77BDB313" w14:textId="77777777" w:rsidR="008B3AAF" w:rsidRDefault="0098534C" w:rsidP="0098534C">
                      <w:pPr>
                        <w:spacing w:line="240" w:lineRule="exact"/>
                        <w:rPr>
                          <w:b/>
                          <w:sz w:val="28"/>
                          <w:szCs w:val="28"/>
                        </w:rPr>
                      </w:pPr>
                      <w:r w:rsidRPr="0098534C">
                        <w:rPr>
                          <w:b/>
                          <w:sz w:val="28"/>
                          <w:szCs w:val="28"/>
                        </w:rPr>
                        <w:t xml:space="preserve">по определению границ населенных пунктов, образуемых из лесных поселков или военных городков, а также определению местоположения границ земельных участков, </w:t>
                      </w:r>
                    </w:p>
                    <w:p w14:paraId="67CDE161" w14:textId="77777777" w:rsidR="008B3AAF" w:rsidRDefault="0098534C" w:rsidP="0098534C">
                      <w:pPr>
                        <w:spacing w:line="240" w:lineRule="exact"/>
                        <w:rPr>
                          <w:b/>
                          <w:sz w:val="28"/>
                          <w:szCs w:val="28"/>
                        </w:rPr>
                      </w:pPr>
                      <w:r w:rsidRPr="0098534C">
                        <w:rPr>
                          <w:b/>
                          <w:sz w:val="28"/>
                          <w:szCs w:val="28"/>
                        </w:rPr>
                        <w:t xml:space="preserve">на которых расположены объекты недвижимого имущества, на которые возникли права граждан </w:t>
                      </w:r>
                    </w:p>
                    <w:p w14:paraId="66267207" w14:textId="77777777" w:rsidR="008B3AAF" w:rsidRDefault="0098534C" w:rsidP="0098534C">
                      <w:pPr>
                        <w:spacing w:line="240" w:lineRule="exact"/>
                        <w:rPr>
                          <w:b/>
                          <w:sz w:val="28"/>
                          <w:szCs w:val="28"/>
                        </w:rPr>
                      </w:pPr>
                      <w:r w:rsidRPr="0098534C">
                        <w:rPr>
                          <w:b/>
                          <w:sz w:val="28"/>
                          <w:szCs w:val="28"/>
                        </w:rPr>
                        <w:t xml:space="preserve">и юридических лиц, в целях </w:t>
                      </w:r>
                    </w:p>
                    <w:p w14:paraId="4C84E1ED" w14:textId="77777777" w:rsidR="00656FAF" w:rsidRDefault="0098534C" w:rsidP="0098534C">
                      <w:pPr>
                        <w:spacing w:line="240" w:lineRule="exact"/>
                        <w:rPr>
                          <w:b/>
                          <w:sz w:val="28"/>
                          <w:szCs w:val="28"/>
                        </w:rPr>
                      </w:pPr>
                      <w:r w:rsidRPr="0098534C">
                        <w:rPr>
                          <w:b/>
                          <w:sz w:val="28"/>
                          <w:szCs w:val="28"/>
                        </w:rPr>
                        <w:t>их перевода из земель лесного фонда в земли населенных пунктов при подготовке проекта генерального плана Пермского муниципального округа</w:t>
                      </w:r>
                      <w:r w:rsidR="00AD3AAA">
                        <w:rPr>
                          <w:b/>
                          <w:sz w:val="28"/>
                          <w:szCs w:val="28"/>
                        </w:rPr>
                        <w:t>,</w:t>
                      </w:r>
                      <w:r w:rsidR="00AD3AAA" w:rsidRPr="00AD3AAA">
                        <w:rPr>
                          <w:sz w:val="28"/>
                          <w:szCs w:val="28"/>
                        </w:rPr>
                        <w:t xml:space="preserve"> </w:t>
                      </w:r>
                      <w:r w:rsidR="00AD3AAA" w:rsidRPr="00AD3AAA">
                        <w:rPr>
                          <w:b/>
                          <w:sz w:val="28"/>
                          <w:szCs w:val="28"/>
                        </w:rPr>
                        <w:t xml:space="preserve">проектов внесения изменений </w:t>
                      </w:r>
                    </w:p>
                    <w:p w14:paraId="381ECE0F" w14:textId="77777777" w:rsidR="00656FAF" w:rsidRDefault="00AD3AAA" w:rsidP="0098534C">
                      <w:pPr>
                        <w:spacing w:line="240" w:lineRule="exact"/>
                        <w:rPr>
                          <w:b/>
                          <w:sz w:val="28"/>
                          <w:szCs w:val="28"/>
                        </w:rPr>
                      </w:pPr>
                      <w:r w:rsidRPr="00AD3AAA">
                        <w:rPr>
                          <w:b/>
                          <w:sz w:val="28"/>
                          <w:szCs w:val="28"/>
                        </w:rPr>
                        <w:t xml:space="preserve">в генеральные планы </w:t>
                      </w:r>
                    </w:p>
                    <w:p w14:paraId="29D8465D" w14:textId="77777777" w:rsidR="00656FAF" w:rsidRDefault="00AD3AAA" w:rsidP="0098534C">
                      <w:pPr>
                        <w:spacing w:line="240" w:lineRule="exact"/>
                        <w:rPr>
                          <w:b/>
                          <w:sz w:val="28"/>
                          <w:szCs w:val="28"/>
                        </w:rPr>
                      </w:pPr>
                      <w:r w:rsidRPr="00AD3AAA">
                        <w:rPr>
                          <w:b/>
                          <w:sz w:val="28"/>
                          <w:szCs w:val="28"/>
                        </w:rPr>
                        <w:t xml:space="preserve">Юго-Камского сельского поселения, </w:t>
                      </w:r>
                      <w:proofErr w:type="spellStart"/>
                      <w:r w:rsidRPr="00AD3AAA">
                        <w:rPr>
                          <w:b/>
                          <w:sz w:val="28"/>
                          <w:szCs w:val="28"/>
                        </w:rPr>
                        <w:t>Пальниковского</w:t>
                      </w:r>
                      <w:proofErr w:type="spellEnd"/>
                      <w:r w:rsidRPr="00AD3AAA">
                        <w:rPr>
                          <w:b/>
                          <w:sz w:val="28"/>
                          <w:szCs w:val="28"/>
                        </w:rPr>
                        <w:t xml:space="preserve"> сельского поселения, </w:t>
                      </w:r>
                    </w:p>
                    <w:p w14:paraId="2B9504EE" w14:textId="77777777" w:rsidR="00656FAF" w:rsidRDefault="00AD3AAA" w:rsidP="0098534C">
                      <w:pPr>
                        <w:spacing w:line="240" w:lineRule="exact"/>
                        <w:rPr>
                          <w:b/>
                          <w:sz w:val="28"/>
                          <w:szCs w:val="28"/>
                        </w:rPr>
                      </w:pPr>
                      <w:proofErr w:type="spellStart"/>
                      <w:r w:rsidRPr="00AD3AAA">
                        <w:rPr>
                          <w:b/>
                          <w:sz w:val="28"/>
                          <w:szCs w:val="28"/>
                        </w:rPr>
                        <w:t>Усть-Качкинского</w:t>
                      </w:r>
                      <w:proofErr w:type="spellEnd"/>
                      <w:r w:rsidRPr="00AD3AAA">
                        <w:rPr>
                          <w:b/>
                          <w:sz w:val="28"/>
                          <w:szCs w:val="28"/>
                        </w:rPr>
                        <w:t xml:space="preserve"> сельского поселения и Фроловского сельского поселения</w:t>
                      </w:r>
                      <w:r w:rsidR="00F520B7">
                        <w:rPr>
                          <w:b/>
                          <w:sz w:val="28"/>
                          <w:szCs w:val="28"/>
                        </w:rPr>
                        <w:t xml:space="preserve">, </w:t>
                      </w:r>
                      <w:proofErr w:type="gramStart"/>
                      <w:r w:rsidR="00F520B7">
                        <w:rPr>
                          <w:b/>
                          <w:sz w:val="28"/>
                          <w:szCs w:val="28"/>
                        </w:rPr>
                        <w:t>утвержденный</w:t>
                      </w:r>
                      <w:proofErr w:type="gramEnd"/>
                      <w:r w:rsidR="00F520B7">
                        <w:rPr>
                          <w:b/>
                          <w:sz w:val="28"/>
                          <w:szCs w:val="28"/>
                        </w:rPr>
                        <w:t xml:space="preserve"> постановлением администрации Пермского муниципального района </w:t>
                      </w:r>
                    </w:p>
                    <w:p w14:paraId="723BBEA7" w14:textId="0EEAF8FA" w:rsidR="00C36660" w:rsidRDefault="00C36660" w:rsidP="0098534C">
                      <w:pPr>
                        <w:spacing w:line="240" w:lineRule="exact"/>
                        <w:rPr>
                          <w:b/>
                          <w:sz w:val="28"/>
                          <w:szCs w:val="28"/>
                        </w:rPr>
                      </w:pPr>
                      <w:r>
                        <w:rPr>
                          <w:b/>
                          <w:sz w:val="28"/>
                          <w:szCs w:val="28"/>
                        </w:rPr>
                        <w:t xml:space="preserve">от 02 ноября 2022 г. </w:t>
                      </w:r>
                    </w:p>
                    <w:p w14:paraId="22B18545" w14:textId="790DF6EA" w:rsidR="0098534C" w:rsidRPr="0098534C" w:rsidRDefault="00C36660" w:rsidP="0098534C">
                      <w:pPr>
                        <w:spacing w:line="240" w:lineRule="exact"/>
                        <w:rPr>
                          <w:b/>
                          <w:sz w:val="28"/>
                          <w:szCs w:val="28"/>
                        </w:rPr>
                      </w:pPr>
                      <w:r>
                        <w:rPr>
                          <w:b/>
                          <w:sz w:val="28"/>
                          <w:szCs w:val="28"/>
                        </w:rPr>
                        <w:t>№ СЭД-2022-299-01-01-05.С-632</w:t>
                      </w:r>
                    </w:p>
                    <w:p w14:paraId="1307AF0B" w14:textId="7C280FCD" w:rsidR="00CA1CFD" w:rsidRDefault="00CA1CFD" w:rsidP="0098534C">
                      <w:pPr>
                        <w:pStyle w:val="a5"/>
                      </w:pPr>
                    </w:p>
                  </w:txbxContent>
                </v:textbox>
                <w10:wrap anchorx="page" anchory="page"/>
              </v:shape>
            </w:pict>
          </mc:Fallback>
        </mc:AlternateContent>
      </w:r>
      <w:r w:rsidR="000E66BC">
        <w:rPr>
          <w:b w:val="0"/>
          <w:noProof/>
          <w:szCs w:val="28"/>
        </w:rPr>
        <mc:AlternateContent>
          <mc:Choice Requires="wps">
            <w:drawing>
              <wp:anchor distT="0" distB="0" distL="114300" distR="114300" simplePos="0" relativeHeight="251657728" behindDoc="0" locked="0" layoutInCell="1" allowOverlap="1" wp14:anchorId="53A11690" wp14:editId="21F963E0">
                <wp:simplePos x="0" y="0"/>
                <wp:positionH relativeFrom="page">
                  <wp:posOffset>1550670</wp:posOffset>
                </wp:positionH>
                <wp:positionV relativeFrom="page">
                  <wp:posOffset>2268855</wp:posOffset>
                </wp:positionV>
                <wp:extent cx="1278255" cy="274320"/>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55E4" w14:textId="39F55E7A" w:rsidR="00CA1CFD" w:rsidRPr="00482A25" w:rsidRDefault="005E5401" w:rsidP="00CA1CFD">
                            <w:pPr>
                              <w:pStyle w:val="ae"/>
                              <w:rPr>
                                <w:szCs w:val="28"/>
                                <w:lang w:val="ru-RU"/>
                              </w:rPr>
                            </w:pPr>
                            <w:r>
                              <w:rPr>
                                <w:szCs w:val="28"/>
                                <w:lang w:val="ru-RU"/>
                              </w:rPr>
                              <w:t>18.04.2023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xVsQ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" filled="f" stroked="f">
                <v:textbox inset="0,0,0,0">
                  <w:txbxContent>
                    <w:p w14:paraId="4FA255E4" w14:textId="39F55E7A" w:rsidR="00CA1CFD" w:rsidRPr="00482A25" w:rsidRDefault="005E5401" w:rsidP="00CA1CFD">
                      <w:pPr>
                        <w:pStyle w:val="ae"/>
                        <w:rPr>
                          <w:szCs w:val="28"/>
                          <w:lang w:val="ru-RU"/>
                        </w:rPr>
                      </w:pPr>
                      <w:r>
                        <w:rPr>
                          <w:szCs w:val="28"/>
                          <w:lang w:val="ru-RU"/>
                        </w:rPr>
                        <w:t>18.04.2023</w:t>
                      </w:r>
                    </w:p>
                  </w:txbxContent>
                </v:textbox>
                <w10:wrap anchorx="page" anchory="page"/>
              </v:shape>
            </w:pict>
          </mc:Fallback>
        </mc:AlternateContent>
      </w:r>
      <w:r w:rsidR="000E66BC" w:rsidRPr="00CA1CFD">
        <w:rPr>
          <w:b w:val="0"/>
          <w:noProof/>
          <w:szCs w:val="28"/>
        </w:rPr>
        <w:drawing>
          <wp:anchor distT="0" distB="0" distL="114300" distR="114300" simplePos="0" relativeHeight="251655680" behindDoc="0" locked="0" layoutInCell="1" allowOverlap="1" wp14:anchorId="65EB85ED" wp14:editId="15ED6358">
            <wp:simplePos x="0" y="0"/>
            <wp:positionH relativeFrom="page">
              <wp:posOffset>892175</wp:posOffset>
            </wp:positionH>
            <wp:positionV relativeFrom="page">
              <wp:posOffset>244475</wp:posOffset>
            </wp:positionV>
            <wp:extent cx="6033600" cy="2743200"/>
            <wp:effectExtent l="0" t="0" r="5715"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6BC" w:rsidRPr="00CA1CFD">
        <w:rPr>
          <w:b w:val="0"/>
          <w:noProof/>
          <w:szCs w:val="28"/>
        </w:rPr>
        <mc:AlternateContent>
          <mc:Choice Requires="wps">
            <w:drawing>
              <wp:anchor distT="0" distB="0" distL="114300" distR="114300" simplePos="0" relativeHeight="251656704" behindDoc="0" locked="0" layoutInCell="1" allowOverlap="1" wp14:anchorId="177DB95B" wp14:editId="23961CCA">
                <wp:simplePos x="0" y="0"/>
                <wp:positionH relativeFrom="page">
                  <wp:posOffset>1080135</wp:posOffset>
                </wp:positionH>
                <wp:positionV relativeFrom="page">
                  <wp:posOffset>9656445</wp:posOffset>
                </wp:positionV>
                <wp:extent cx="3383280" cy="374650"/>
                <wp:effectExtent l="3810" t="0" r="381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4AAF" w14:textId="77777777" w:rsidR="00CA1CFD" w:rsidRDefault="00CA1CFD" w:rsidP="00CA1CFD">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7DB95B" id="Text Box 52" o:spid="_x0000_s1029" type="#_x0000_t202" style="position:absolute;left:0;text-align:left;margin-left:85.05pt;margin-top:760.35pt;width:266.4pt;height:2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Wr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" filled="f" stroked="f">
                <v:textbox inset="0,0,0,0">
                  <w:txbxContent>
                    <w:p w14:paraId="3F594AAF" w14:textId="77777777" w:rsidR="00CA1CFD" w:rsidRDefault="00CA1CFD" w:rsidP="00CA1CFD">
                      <w:pPr>
                        <w:pStyle w:val="a9"/>
                      </w:pPr>
                    </w:p>
                  </w:txbxContent>
                </v:textbox>
                <w10:wrap anchorx="page" anchory="page"/>
              </v:shape>
            </w:pict>
          </mc:Fallback>
        </mc:AlternateContent>
      </w:r>
    </w:p>
    <w:p w14:paraId="3E3BBB92" w14:textId="77777777" w:rsidR="0098534C" w:rsidRPr="0098534C" w:rsidRDefault="0098534C" w:rsidP="0098534C"/>
    <w:p w14:paraId="170CC90E" w14:textId="77777777" w:rsidR="0098534C" w:rsidRPr="0098534C" w:rsidRDefault="0098534C" w:rsidP="0098534C"/>
    <w:p w14:paraId="22E5CB3A" w14:textId="77777777" w:rsidR="0098534C" w:rsidRPr="0098534C" w:rsidRDefault="0098534C" w:rsidP="0098534C"/>
    <w:p w14:paraId="24299F95" w14:textId="77777777" w:rsidR="0098534C" w:rsidRPr="0098534C" w:rsidRDefault="0098534C" w:rsidP="0098534C"/>
    <w:p w14:paraId="6AB065B4" w14:textId="77777777" w:rsidR="0098534C" w:rsidRPr="0098534C" w:rsidRDefault="0098534C" w:rsidP="0098534C"/>
    <w:p w14:paraId="3C9C1559" w14:textId="77777777" w:rsidR="0098534C" w:rsidRPr="0098534C" w:rsidRDefault="0098534C" w:rsidP="0098534C"/>
    <w:p w14:paraId="5123B4EB" w14:textId="77777777" w:rsidR="0098534C" w:rsidRPr="0098534C" w:rsidRDefault="0098534C" w:rsidP="0098534C"/>
    <w:p w14:paraId="7BB56202" w14:textId="77777777" w:rsidR="0098534C" w:rsidRPr="0098534C" w:rsidRDefault="0098534C" w:rsidP="0098534C"/>
    <w:p w14:paraId="11B7C2B6" w14:textId="77777777" w:rsidR="0098534C" w:rsidRPr="0098534C" w:rsidRDefault="0098534C" w:rsidP="0098534C"/>
    <w:p w14:paraId="38CA23C5" w14:textId="77777777" w:rsidR="0098534C" w:rsidRPr="0098534C" w:rsidRDefault="0098534C" w:rsidP="0098534C"/>
    <w:p w14:paraId="345DD77D" w14:textId="77777777" w:rsidR="0098534C" w:rsidRPr="0098534C" w:rsidRDefault="0098534C" w:rsidP="0098534C"/>
    <w:p w14:paraId="708FC187" w14:textId="77777777" w:rsidR="0098534C" w:rsidRPr="0098534C" w:rsidRDefault="0098534C" w:rsidP="0098534C"/>
    <w:p w14:paraId="64A84D41" w14:textId="77777777" w:rsidR="0098534C" w:rsidRPr="0098534C" w:rsidRDefault="0098534C" w:rsidP="0098534C"/>
    <w:p w14:paraId="0C667987" w14:textId="77777777" w:rsidR="0098534C" w:rsidRPr="0098534C" w:rsidRDefault="0098534C" w:rsidP="0098534C"/>
    <w:p w14:paraId="0369202D" w14:textId="77777777" w:rsidR="0098534C" w:rsidRPr="0098534C" w:rsidRDefault="0098534C" w:rsidP="008B3AAF">
      <w:pPr>
        <w:spacing w:line="480" w:lineRule="exact"/>
      </w:pPr>
    </w:p>
    <w:p w14:paraId="788F9652" w14:textId="77777777" w:rsidR="00AD3AAA" w:rsidRDefault="00AD3AAA" w:rsidP="008B3AAF">
      <w:pPr>
        <w:suppressAutoHyphens/>
        <w:spacing w:line="360" w:lineRule="exact"/>
        <w:ind w:firstLine="709"/>
        <w:jc w:val="both"/>
        <w:outlineLvl w:val="0"/>
        <w:rPr>
          <w:sz w:val="28"/>
          <w:szCs w:val="28"/>
        </w:rPr>
      </w:pPr>
    </w:p>
    <w:p w14:paraId="3786BC87" w14:textId="77777777" w:rsidR="00AD3AAA" w:rsidRDefault="00AD3AAA" w:rsidP="008B3AAF">
      <w:pPr>
        <w:suppressAutoHyphens/>
        <w:spacing w:line="360" w:lineRule="exact"/>
        <w:ind w:firstLine="709"/>
        <w:jc w:val="both"/>
        <w:outlineLvl w:val="0"/>
        <w:rPr>
          <w:sz w:val="28"/>
          <w:szCs w:val="28"/>
        </w:rPr>
      </w:pPr>
    </w:p>
    <w:p w14:paraId="46FB60E2" w14:textId="77777777" w:rsidR="00AD3AAA" w:rsidRDefault="00AD3AAA" w:rsidP="008B3AAF">
      <w:pPr>
        <w:suppressAutoHyphens/>
        <w:spacing w:line="360" w:lineRule="exact"/>
        <w:ind w:firstLine="709"/>
        <w:jc w:val="both"/>
        <w:outlineLvl w:val="0"/>
        <w:rPr>
          <w:sz w:val="28"/>
          <w:szCs w:val="28"/>
        </w:rPr>
      </w:pPr>
    </w:p>
    <w:p w14:paraId="34C08FC6" w14:textId="77777777" w:rsidR="00AD3AAA" w:rsidRDefault="00AD3AAA" w:rsidP="008B3AAF">
      <w:pPr>
        <w:suppressAutoHyphens/>
        <w:spacing w:line="360" w:lineRule="exact"/>
        <w:ind w:firstLine="709"/>
        <w:jc w:val="both"/>
        <w:outlineLvl w:val="0"/>
        <w:rPr>
          <w:sz w:val="28"/>
          <w:szCs w:val="28"/>
        </w:rPr>
      </w:pPr>
    </w:p>
    <w:p w14:paraId="0F0CB004" w14:textId="77777777" w:rsidR="00AD3AAA" w:rsidRDefault="00AD3AAA" w:rsidP="00AD3AAA">
      <w:pPr>
        <w:suppressAutoHyphens/>
        <w:spacing w:line="360" w:lineRule="exact"/>
        <w:jc w:val="both"/>
        <w:outlineLvl w:val="0"/>
        <w:rPr>
          <w:sz w:val="28"/>
          <w:szCs w:val="28"/>
        </w:rPr>
      </w:pPr>
    </w:p>
    <w:p w14:paraId="74C95534" w14:textId="77777777" w:rsidR="00AD3AAA" w:rsidRDefault="00AD3AAA" w:rsidP="008B3AAF">
      <w:pPr>
        <w:suppressAutoHyphens/>
        <w:spacing w:line="360" w:lineRule="exact"/>
        <w:ind w:firstLine="709"/>
        <w:jc w:val="both"/>
        <w:outlineLvl w:val="0"/>
        <w:rPr>
          <w:sz w:val="28"/>
          <w:szCs w:val="28"/>
        </w:rPr>
      </w:pPr>
    </w:p>
    <w:p w14:paraId="6F487EFE" w14:textId="0D7C7F14" w:rsidR="0098534C" w:rsidRPr="00DD6974" w:rsidRDefault="0098534C" w:rsidP="008B3AAF">
      <w:pPr>
        <w:suppressAutoHyphens/>
        <w:spacing w:line="360" w:lineRule="exact"/>
        <w:ind w:firstLine="709"/>
        <w:jc w:val="both"/>
        <w:outlineLvl w:val="0"/>
        <w:rPr>
          <w:color w:val="000000"/>
          <w:sz w:val="28"/>
          <w:szCs w:val="28"/>
        </w:rPr>
      </w:pPr>
      <w:proofErr w:type="gramStart"/>
      <w:r w:rsidRPr="008B3AAF">
        <w:rPr>
          <w:sz w:val="28"/>
          <w:szCs w:val="28"/>
        </w:rPr>
        <w:t xml:space="preserve">В </w:t>
      </w:r>
      <w:r w:rsidRPr="00DD6974">
        <w:rPr>
          <w:sz w:val="28"/>
          <w:szCs w:val="28"/>
        </w:rPr>
        <w:t>соответствии с частью 20 статьи 24 Градостроительного кодекса Российской Федерации, постановлением Правительства Пермского края от  25  декабря 2018 г. № 856-п «Об утверждении Порядка деятельности комиссий по определению границ населенных пунктов, образуемых из лесных поселков или военных городков, а также определению местоположения границ земельных участков, на которых расположены объекты недвижимого имущества, на которые возникли права граждан и юридических лиц, в</w:t>
      </w:r>
      <w:proofErr w:type="gramEnd"/>
      <w:r w:rsidRPr="00DD6974">
        <w:rPr>
          <w:sz w:val="28"/>
          <w:szCs w:val="28"/>
        </w:rPr>
        <w:t xml:space="preserve"> </w:t>
      </w:r>
      <w:proofErr w:type="gramStart"/>
      <w:r w:rsidRPr="00DD6974">
        <w:rPr>
          <w:sz w:val="28"/>
          <w:szCs w:val="28"/>
        </w:rPr>
        <w:t>целях</w:t>
      </w:r>
      <w:proofErr w:type="gramEnd"/>
      <w:r w:rsidRPr="00DD6974">
        <w:rPr>
          <w:sz w:val="28"/>
          <w:szCs w:val="28"/>
        </w:rPr>
        <w:t xml:space="preserve"> их перевода из земель лесного фонда в земли населенных пунктов при подготовке </w:t>
      </w:r>
      <w:r w:rsidRPr="00DD6974">
        <w:rPr>
          <w:sz w:val="28"/>
          <w:szCs w:val="28"/>
        </w:rPr>
        <w:lastRenderedPageBreak/>
        <w:t>проекта генерального плана поселения или территории Пермского края»</w:t>
      </w:r>
      <w:r w:rsidRPr="00DD6974">
        <w:rPr>
          <w:color w:val="000000"/>
          <w:sz w:val="28"/>
          <w:szCs w:val="28"/>
        </w:rPr>
        <w:t xml:space="preserve">, </w:t>
      </w:r>
      <w:r w:rsidRPr="00DD6974">
        <w:rPr>
          <w:sz w:val="28"/>
          <w:szCs w:val="28"/>
        </w:rPr>
        <w:t xml:space="preserve">пунктом 6 части 2 статьи </w:t>
      </w:r>
      <w:r w:rsidR="00FC2155" w:rsidRPr="00DD6974">
        <w:rPr>
          <w:sz w:val="28"/>
          <w:szCs w:val="28"/>
        </w:rPr>
        <w:t>30</w:t>
      </w:r>
      <w:r w:rsidRPr="00DD6974">
        <w:rPr>
          <w:sz w:val="28"/>
          <w:szCs w:val="28"/>
        </w:rPr>
        <w:t xml:space="preserve"> Устава </w:t>
      </w:r>
      <w:r w:rsidR="00FC2155" w:rsidRPr="00DD6974">
        <w:rPr>
          <w:sz w:val="28"/>
          <w:szCs w:val="28"/>
        </w:rPr>
        <w:t>Пермского муниципального округа Пермского края</w:t>
      </w:r>
    </w:p>
    <w:p w14:paraId="4082A6DF" w14:textId="77B161C7" w:rsidR="00CA1CFD" w:rsidRPr="00DD6974" w:rsidRDefault="0098534C" w:rsidP="008B3AAF">
      <w:pPr>
        <w:spacing w:line="360" w:lineRule="exact"/>
        <w:ind w:firstLine="709"/>
        <w:jc w:val="both"/>
        <w:rPr>
          <w:sz w:val="28"/>
          <w:szCs w:val="28"/>
        </w:rPr>
      </w:pPr>
      <w:r w:rsidRPr="00DD6974">
        <w:rPr>
          <w:sz w:val="28"/>
          <w:szCs w:val="28"/>
        </w:rPr>
        <w:t>администрация Пермского муниципального округа Пермского края ПОСТАНОВЛЯЕТ:</w:t>
      </w:r>
    </w:p>
    <w:p w14:paraId="7CD6DD91" w14:textId="702C803B" w:rsidR="00164DA9" w:rsidRPr="00DD6974" w:rsidRDefault="001F53B6" w:rsidP="00EA29EB">
      <w:pPr>
        <w:numPr>
          <w:ilvl w:val="0"/>
          <w:numId w:val="1"/>
        </w:numPr>
        <w:tabs>
          <w:tab w:val="left" w:pos="993"/>
        </w:tabs>
        <w:suppressAutoHyphens/>
        <w:spacing w:line="360" w:lineRule="exact"/>
        <w:ind w:left="0" w:right="-2" w:firstLine="709"/>
        <w:jc w:val="both"/>
        <w:rPr>
          <w:sz w:val="28"/>
          <w:szCs w:val="28"/>
        </w:rPr>
      </w:pPr>
      <w:r w:rsidRPr="00DD6974">
        <w:rPr>
          <w:sz w:val="28"/>
          <w:szCs w:val="28"/>
        </w:rPr>
        <w:t> </w:t>
      </w:r>
      <w:proofErr w:type="gramStart"/>
      <w:r w:rsidR="00FC2155" w:rsidRPr="00DD6974">
        <w:rPr>
          <w:sz w:val="28"/>
          <w:szCs w:val="28"/>
        </w:rPr>
        <w:t xml:space="preserve">Внести в </w:t>
      </w:r>
      <w:r w:rsidR="00AD3AAA" w:rsidRPr="00DD6974">
        <w:rPr>
          <w:sz w:val="28"/>
          <w:szCs w:val="28"/>
        </w:rPr>
        <w:t xml:space="preserve">состав </w:t>
      </w:r>
      <w:r w:rsidR="00164DA9" w:rsidRPr="00DD6974">
        <w:rPr>
          <w:sz w:val="28"/>
          <w:szCs w:val="28"/>
        </w:rPr>
        <w:t>комиссии по определению границ населенных пунктов, образуемых из лесных поселков или военных городков, а также определению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w:t>
      </w:r>
      <w:r w:rsidR="007263D2" w:rsidRPr="00DD6974">
        <w:rPr>
          <w:sz w:val="28"/>
          <w:szCs w:val="28"/>
        </w:rPr>
        <w:t>   </w:t>
      </w:r>
      <w:r w:rsidR="00164DA9" w:rsidRPr="00DD6974">
        <w:rPr>
          <w:sz w:val="28"/>
          <w:szCs w:val="28"/>
        </w:rPr>
        <w:t>земли населенных пунктов при подготовке проекта генерального плана Пермского муниципального округа</w:t>
      </w:r>
      <w:r w:rsidR="00AD3AAA" w:rsidRPr="00DD6974">
        <w:rPr>
          <w:sz w:val="28"/>
          <w:szCs w:val="28"/>
        </w:rPr>
        <w:t>, проектов внесения изменений</w:t>
      </w:r>
      <w:proofErr w:type="gramEnd"/>
      <w:r w:rsidR="00AD3AAA" w:rsidRPr="00DD6974">
        <w:rPr>
          <w:sz w:val="28"/>
          <w:szCs w:val="28"/>
        </w:rPr>
        <w:t xml:space="preserve"> </w:t>
      </w:r>
      <w:proofErr w:type="gramStart"/>
      <w:r w:rsidR="00AD3AAA" w:rsidRPr="00DD6974">
        <w:rPr>
          <w:sz w:val="28"/>
          <w:szCs w:val="28"/>
        </w:rPr>
        <w:t>в</w:t>
      </w:r>
      <w:r w:rsidR="007263D2" w:rsidRPr="00DD6974">
        <w:rPr>
          <w:sz w:val="28"/>
          <w:szCs w:val="28"/>
        </w:rPr>
        <w:t>  </w:t>
      </w:r>
      <w:r w:rsidR="00AD3AAA" w:rsidRPr="00DD6974">
        <w:rPr>
          <w:sz w:val="28"/>
          <w:szCs w:val="28"/>
        </w:rPr>
        <w:t xml:space="preserve">генеральные планы Юго-Камского сельского поселения, </w:t>
      </w:r>
      <w:proofErr w:type="spellStart"/>
      <w:r w:rsidR="00AD3AAA" w:rsidRPr="00DD6974">
        <w:rPr>
          <w:sz w:val="28"/>
          <w:szCs w:val="28"/>
        </w:rPr>
        <w:t>Пальниковского</w:t>
      </w:r>
      <w:proofErr w:type="spellEnd"/>
      <w:r w:rsidR="00AD3AAA" w:rsidRPr="00DD6974">
        <w:rPr>
          <w:sz w:val="28"/>
          <w:szCs w:val="28"/>
        </w:rPr>
        <w:t xml:space="preserve"> сельского поселения, </w:t>
      </w:r>
      <w:proofErr w:type="spellStart"/>
      <w:r w:rsidR="00AD3AAA" w:rsidRPr="00DD6974">
        <w:rPr>
          <w:sz w:val="28"/>
          <w:szCs w:val="28"/>
        </w:rPr>
        <w:t>Усть-Качкинского</w:t>
      </w:r>
      <w:proofErr w:type="spellEnd"/>
      <w:r w:rsidR="00AD3AAA" w:rsidRPr="00DD6974">
        <w:rPr>
          <w:sz w:val="28"/>
          <w:szCs w:val="28"/>
        </w:rPr>
        <w:t xml:space="preserve"> сельского поселения и Фроловского сельского поселения</w:t>
      </w:r>
      <w:r w:rsidR="00AB26A0" w:rsidRPr="00DD6974">
        <w:rPr>
          <w:sz w:val="28"/>
          <w:szCs w:val="28"/>
        </w:rPr>
        <w:t>, утвержденный постановлением администрации Пермского муниципального района от 02 ноября 2022 г. № СЭД-2022-299-01-01-05.С-632</w:t>
      </w:r>
      <w:r w:rsidR="007263D2" w:rsidRPr="00DD6974">
        <w:rPr>
          <w:sz w:val="28"/>
          <w:szCs w:val="28"/>
        </w:rPr>
        <w:t xml:space="preserve"> </w:t>
      </w:r>
      <w:r w:rsidR="00AD3AAA" w:rsidRPr="00DD6974">
        <w:rPr>
          <w:sz w:val="28"/>
          <w:szCs w:val="28"/>
        </w:rPr>
        <w:t xml:space="preserve">(в редакции </w:t>
      </w:r>
      <w:r w:rsidR="00AB26A0" w:rsidRPr="00DD6974">
        <w:rPr>
          <w:sz w:val="28"/>
          <w:szCs w:val="28"/>
        </w:rPr>
        <w:t xml:space="preserve">постановления администрации Пермского муниципального округа Пермского края </w:t>
      </w:r>
      <w:r w:rsidR="00AD3AAA" w:rsidRPr="00DD6974">
        <w:rPr>
          <w:sz w:val="28"/>
          <w:szCs w:val="28"/>
        </w:rPr>
        <w:t>от 13 апреля 2023 г. № СЭД-2023-299-01-01-05.С-233)</w:t>
      </w:r>
      <w:r w:rsidR="007263D2" w:rsidRPr="00DD6974">
        <w:rPr>
          <w:sz w:val="28"/>
          <w:szCs w:val="28"/>
        </w:rPr>
        <w:t>, изменения,</w:t>
      </w:r>
      <w:r w:rsidR="00AD3AAA" w:rsidRPr="00DD6974">
        <w:rPr>
          <w:sz w:val="28"/>
          <w:szCs w:val="28"/>
        </w:rPr>
        <w:t xml:space="preserve"> </w:t>
      </w:r>
      <w:r w:rsidR="00EA29EB" w:rsidRPr="00DD6974">
        <w:rPr>
          <w:sz w:val="28"/>
          <w:szCs w:val="28"/>
        </w:rPr>
        <w:t>изложи</w:t>
      </w:r>
      <w:r w:rsidR="007263D2" w:rsidRPr="00DD6974">
        <w:rPr>
          <w:sz w:val="28"/>
          <w:szCs w:val="28"/>
        </w:rPr>
        <w:t>в</w:t>
      </w:r>
      <w:r w:rsidR="00EA29EB" w:rsidRPr="00DD6974">
        <w:rPr>
          <w:sz w:val="28"/>
          <w:szCs w:val="28"/>
        </w:rPr>
        <w:t xml:space="preserve"> </w:t>
      </w:r>
      <w:r w:rsidR="007263D2" w:rsidRPr="00DD6974">
        <w:rPr>
          <w:sz w:val="28"/>
          <w:szCs w:val="28"/>
        </w:rPr>
        <w:t xml:space="preserve">его </w:t>
      </w:r>
      <w:r w:rsidR="00EA29EB" w:rsidRPr="00DD6974">
        <w:rPr>
          <w:sz w:val="28"/>
          <w:szCs w:val="28"/>
        </w:rPr>
        <w:t>в новой редакции согласно приложению к настоящему постановлению.</w:t>
      </w:r>
      <w:r w:rsidR="00FC2155" w:rsidRPr="00DD6974">
        <w:rPr>
          <w:sz w:val="28"/>
          <w:szCs w:val="28"/>
        </w:rPr>
        <w:t xml:space="preserve"> </w:t>
      </w:r>
      <w:proofErr w:type="gramEnd"/>
    </w:p>
    <w:p w14:paraId="45ABFCE4" w14:textId="155DBE8E" w:rsidR="00595E7F" w:rsidRPr="00DD6974" w:rsidRDefault="00595E7F" w:rsidP="008B3AAF">
      <w:pPr>
        <w:tabs>
          <w:tab w:val="left" w:pos="10148"/>
          <w:tab w:val="left" w:pos="10206"/>
        </w:tabs>
        <w:spacing w:line="360" w:lineRule="exact"/>
        <w:ind w:right="-1" w:firstLine="709"/>
        <w:jc w:val="both"/>
        <w:rPr>
          <w:sz w:val="28"/>
          <w:szCs w:val="28"/>
        </w:rPr>
      </w:pPr>
      <w:r w:rsidRPr="00DD6974">
        <w:rPr>
          <w:sz w:val="28"/>
          <w:szCs w:val="28"/>
        </w:rPr>
        <w:t xml:space="preserve">2.  Настоящее постановление опубликовать в газете «НИВА» и   разместить на официальном сайте Пермского муниципального округа в информационно-телекоммуникационной сети Интернет </w:t>
      </w:r>
      <w:r w:rsidRPr="00DD6974">
        <w:rPr>
          <w:color w:val="000000" w:themeColor="text1"/>
          <w:sz w:val="28"/>
          <w:szCs w:val="28"/>
        </w:rPr>
        <w:t>(</w:t>
      </w:r>
      <w:hyperlink r:id="rId10" w:history="1">
        <w:r w:rsidRPr="00DD6974">
          <w:rPr>
            <w:rStyle w:val="af2"/>
            <w:color w:val="000000" w:themeColor="text1"/>
            <w:sz w:val="28"/>
            <w:szCs w:val="28"/>
            <w:u w:val="none"/>
          </w:rPr>
          <w:t>www.permraion.ru</w:t>
        </w:r>
      </w:hyperlink>
      <w:r w:rsidRPr="00DD6974">
        <w:rPr>
          <w:color w:val="000000" w:themeColor="text1"/>
          <w:sz w:val="28"/>
          <w:szCs w:val="28"/>
        </w:rPr>
        <w:t xml:space="preserve">). </w:t>
      </w:r>
    </w:p>
    <w:p w14:paraId="72119D8D" w14:textId="411EE240" w:rsidR="00595E7F" w:rsidRPr="00DD6974" w:rsidRDefault="00595E7F" w:rsidP="008B3AAF">
      <w:pPr>
        <w:tabs>
          <w:tab w:val="left" w:pos="10148"/>
          <w:tab w:val="left" w:pos="10206"/>
        </w:tabs>
        <w:suppressAutoHyphens/>
        <w:spacing w:line="360" w:lineRule="exact"/>
        <w:ind w:right="-1" w:firstLine="709"/>
        <w:jc w:val="both"/>
        <w:rPr>
          <w:sz w:val="28"/>
          <w:szCs w:val="28"/>
        </w:rPr>
      </w:pPr>
      <w:r w:rsidRPr="00DD6974">
        <w:rPr>
          <w:sz w:val="28"/>
          <w:szCs w:val="28"/>
        </w:rPr>
        <w:t>3.  Настоящее постановление вступает в силу со дня его официального опубликования.</w:t>
      </w:r>
    </w:p>
    <w:p w14:paraId="3B51877B" w14:textId="46FD3BCA" w:rsidR="00595E7F" w:rsidRPr="008B3AAF" w:rsidRDefault="00595E7F" w:rsidP="008B3AAF">
      <w:pPr>
        <w:spacing w:line="1440" w:lineRule="exact"/>
        <w:jc w:val="both"/>
        <w:rPr>
          <w:sz w:val="28"/>
          <w:szCs w:val="28"/>
        </w:rPr>
      </w:pPr>
      <w:r w:rsidRPr="008B3AAF">
        <w:rPr>
          <w:sz w:val="28"/>
          <w:szCs w:val="28"/>
        </w:rPr>
        <w:t>Глава муниципального округа                                                               В.Ю. Цветов</w:t>
      </w:r>
    </w:p>
    <w:p w14:paraId="1EBA37DF" w14:textId="77777777" w:rsidR="00164DA9" w:rsidRPr="00164DA9" w:rsidRDefault="00164DA9" w:rsidP="00164DA9">
      <w:pPr>
        <w:suppressAutoHyphens/>
        <w:spacing w:line="360" w:lineRule="exact"/>
        <w:ind w:right="-2" w:firstLine="709"/>
        <w:jc w:val="both"/>
        <w:rPr>
          <w:sz w:val="28"/>
          <w:szCs w:val="28"/>
        </w:rPr>
      </w:pPr>
    </w:p>
    <w:p w14:paraId="1296F088" w14:textId="5460377F" w:rsidR="00EA29EB" w:rsidRDefault="00EA29EB" w:rsidP="0098534C">
      <w:pPr>
        <w:ind w:firstLine="709"/>
      </w:pPr>
    </w:p>
    <w:p w14:paraId="0A3DF57B" w14:textId="77777777" w:rsidR="00EA29EB" w:rsidRDefault="00EA29EB">
      <w:r>
        <w:br w:type="page"/>
      </w:r>
    </w:p>
    <w:p w14:paraId="05FF35AC" w14:textId="77777777" w:rsidR="00EA29EB" w:rsidRDefault="00EA29EB" w:rsidP="000C1631">
      <w:pPr>
        <w:spacing w:line="240" w:lineRule="exact"/>
        <w:ind w:left="5670"/>
        <w:rPr>
          <w:sz w:val="28"/>
          <w:szCs w:val="28"/>
        </w:rPr>
      </w:pPr>
      <w:r>
        <w:rPr>
          <w:sz w:val="28"/>
          <w:szCs w:val="28"/>
        </w:rPr>
        <w:lastRenderedPageBreak/>
        <w:t>П</w:t>
      </w:r>
      <w:r w:rsidRPr="00A34675">
        <w:rPr>
          <w:sz w:val="28"/>
          <w:szCs w:val="28"/>
        </w:rPr>
        <w:t>риложение</w:t>
      </w:r>
      <w:r>
        <w:rPr>
          <w:sz w:val="28"/>
          <w:szCs w:val="28"/>
        </w:rPr>
        <w:t xml:space="preserve">                                            к постановлению </w:t>
      </w:r>
    </w:p>
    <w:p w14:paraId="2ABAADA0" w14:textId="1047739E" w:rsidR="00EA29EB" w:rsidRDefault="00EA29EB" w:rsidP="000C1631">
      <w:pPr>
        <w:spacing w:line="240" w:lineRule="exact"/>
        <w:ind w:left="5670"/>
        <w:rPr>
          <w:sz w:val="28"/>
          <w:szCs w:val="28"/>
        </w:rPr>
      </w:pPr>
      <w:r>
        <w:rPr>
          <w:sz w:val="28"/>
          <w:szCs w:val="28"/>
        </w:rPr>
        <w:t>а</w:t>
      </w:r>
      <w:r w:rsidRPr="00A34675">
        <w:rPr>
          <w:sz w:val="28"/>
          <w:szCs w:val="28"/>
        </w:rPr>
        <w:t>дминистрации</w:t>
      </w:r>
      <w:r>
        <w:rPr>
          <w:sz w:val="28"/>
          <w:szCs w:val="28"/>
        </w:rPr>
        <w:t xml:space="preserve"> Пермского муниципального округа</w:t>
      </w:r>
    </w:p>
    <w:p w14:paraId="5773CB34" w14:textId="202B3331" w:rsidR="00EA29EB" w:rsidRPr="00A34675" w:rsidRDefault="00EA29EB" w:rsidP="000C1631">
      <w:pPr>
        <w:spacing w:line="240" w:lineRule="exact"/>
        <w:ind w:left="5670"/>
        <w:rPr>
          <w:sz w:val="28"/>
          <w:szCs w:val="28"/>
        </w:rPr>
      </w:pPr>
      <w:r>
        <w:rPr>
          <w:sz w:val="28"/>
          <w:szCs w:val="28"/>
        </w:rPr>
        <w:t>Пермского края</w:t>
      </w:r>
    </w:p>
    <w:p w14:paraId="56A3980F" w14:textId="1A95A206" w:rsidR="00EA29EB" w:rsidRDefault="00EA29EB" w:rsidP="000C1631">
      <w:pPr>
        <w:spacing w:line="240" w:lineRule="exact"/>
        <w:ind w:left="5670"/>
        <w:rPr>
          <w:sz w:val="28"/>
          <w:szCs w:val="28"/>
        </w:rPr>
      </w:pPr>
      <w:r>
        <w:rPr>
          <w:sz w:val="28"/>
          <w:szCs w:val="28"/>
        </w:rPr>
        <w:t>о</w:t>
      </w:r>
      <w:r w:rsidRPr="00A34675">
        <w:rPr>
          <w:sz w:val="28"/>
          <w:szCs w:val="28"/>
        </w:rPr>
        <w:t xml:space="preserve">т </w:t>
      </w:r>
      <w:r w:rsidR="005E5401">
        <w:rPr>
          <w:sz w:val="28"/>
          <w:szCs w:val="28"/>
        </w:rPr>
        <w:t>18.04.2023</w:t>
      </w:r>
      <w:r w:rsidR="00900193">
        <w:rPr>
          <w:sz w:val="28"/>
          <w:szCs w:val="28"/>
        </w:rPr>
        <w:t xml:space="preserve"> </w:t>
      </w:r>
      <w:r w:rsidRPr="00A34675">
        <w:rPr>
          <w:sz w:val="28"/>
          <w:szCs w:val="28"/>
        </w:rPr>
        <w:t xml:space="preserve">№ </w:t>
      </w:r>
      <w:r w:rsidR="005E5401" w:rsidRPr="005E5401">
        <w:rPr>
          <w:sz w:val="28"/>
          <w:szCs w:val="28"/>
        </w:rPr>
        <w:t>СЭД-2023-299-01-01-05.С-259</w:t>
      </w:r>
      <w:bookmarkStart w:id="0" w:name="_GoBack"/>
      <w:bookmarkEnd w:id="0"/>
    </w:p>
    <w:p w14:paraId="5D0D557C" w14:textId="77777777" w:rsidR="00EA29EB" w:rsidRDefault="00EA29EB" w:rsidP="000C1631">
      <w:pPr>
        <w:spacing w:line="240" w:lineRule="exact"/>
        <w:ind w:left="5670"/>
        <w:rPr>
          <w:sz w:val="28"/>
          <w:szCs w:val="28"/>
        </w:rPr>
      </w:pPr>
    </w:p>
    <w:p w14:paraId="63954E50" w14:textId="77777777" w:rsidR="00EA29EB" w:rsidRDefault="00EA29EB" w:rsidP="000C1631">
      <w:pPr>
        <w:pStyle w:val="ConsPlusNormal"/>
        <w:spacing w:line="240" w:lineRule="exact"/>
        <w:ind w:firstLine="851"/>
        <w:jc w:val="both"/>
        <w:rPr>
          <w:rFonts w:ascii="Times New Roman" w:hAnsi="Times New Roman" w:cs="Times New Roman"/>
          <w:sz w:val="28"/>
          <w:szCs w:val="28"/>
        </w:rPr>
      </w:pPr>
    </w:p>
    <w:p w14:paraId="71EA2BDA" w14:textId="77777777" w:rsidR="00EA29EB" w:rsidRDefault="00EA29EB" w:rsidP="00EA29EB">
      <w:pPr>
        <w:tabs>
          <w:tab w:val="left" w:pos="567"/>
        </w:tabs>
        <w:spacing w:after="120" w:line="240" w:lineRule="exact"/>
        <w:jc w:val="center"/>
        <w:rPr>
          <w:b/>
          <w:sz w:val="28"/>
          <w:szCs w:val="28"/>
        </w:rPr>
      </w:pPr>
      <w:r>
        <w:rPr>
          <w:b/>
          <w:sz w:val="28"/>
          <w:szCs w:val="28"/>
        </w:rPr>
        <w:t>СОСТАВ</w:t>
      </w:r>
    </w:p>
    <w:p w14:paraId="3FA12D67" w14:textId="77777777" w:rsidR="00EA29EB" w:rsidRDefault="00EA29EB" w:rsidP="00EA29EB">
      <w:pPr>
        <w:tabs>
          <w:tab w:val="left" w:pos="567"/>
        </w:tabs>
        <w:spacing w:line="240" w:lineRule="exact"/>
        <w:jc w:val="center"/>
        <w:rPr>
          <w:b/>
          <w:sz w:val="28"/>
          <w:szCs w:val="28"/>
        </w:rPr>
      </w:pPr>
      <w:r>
        <w:rPr>
          <w:b/>
          <w:sz w:val="28"/>
          <w:szCs w:val="28"/>
        </w:rPr>
        <w:t xml:space="preserve">комиссии по определению границ населенных пунктов, образуемых </w:t>
      </w:r>
    </w:p>
    <w:p w14:paraId="25578EC7" w14:textId="1FCFB13E" w:rsidR="00EA29EB" w:rsidRDefault="00EA29EB" w:rsidP="00EA29EB">
      <w:pPr>
        <w:tabs>
          <w:tab w:val="left" w:pos="567"/>
        </w:tabs>
        <w:spacing w:line="240" w:lineRule="exact"/>
        <w:jc w:val="center"/>
        <w:rPr>
          <w:b/>
          <w:sz w:val="28"/>
          <w:szCs w:val="28"/>
        </w:rPr>
      </w:pPr>
      <w:r>
        <w:rPr>
          <w:b/>
          <w:sz w:val="28"/>
          <w:szCs w:val="28"/>
        </w:rPr>
        <w:t xml:space="preserve">из лесных поселков или военных городков, </w:t>
      </w:r>
      <w:r w:rsidRPr="00BF1DCF">
        <w:rPr>
          <w:b/>
          <w:sz w:val="28"/>
          <w:szCs w:val="28"/>
        </w:rPr>
        <w:t>а та</w:t>
      </w:r>
      <w:r>
        <w:rPr>
          <w:b/>
          <w:sz w:val="28"/>
          <w:szCs w:val="28"/>
        </w:rPr>
        <w:t xml:space="preserve">кже определению местоположения </w:t>
      </w:r>
      <w:r w:rsidRPr="00BF1DCF">
        <w:rPr>
          <w:b/>
          <w:sz w:val="28"/>
          <w:szCs w:val="28"/>
        </w:rPr>
        <w:t>границ земельных участко</w:t>
      </w:r>
      <w:r w:rsidRPr="0031370E">
        <w:rPr>
          <w:b/>
          <w:sz w:val="28"/>
          <w:szCs w:val="28"/>
        </w:rPr>
        <w:t>в, на которых расположены объекты недвижимого имущества, на которые возникли права г</w:t>
      </w:r>
      <w:r>
        <w:rPr>
          <w:b/>
          <w:sz w:val="28"/>
          <w:szCs w:val="28"/>
        </w:rPr>
        <w:t xml:space="preserve">раждан </w:t>
      </w:r>
    </w:p>
    <w:p w14:paraId="2B0D3146" w14:textId="77777777" w:rsidR="00EA29EB" w:rsidRDefault="00EA29EB" w:rsidP="00EA29EB">
      <w:pPr>
        <w:tabs>
          <w:tab w:val="left" w:pos="567"/>
        </w:tabs>
        <w:spacing w:line="240" w:lineRule="exact"/>
        <w:jc w:val="center"/>
        <w:rPr>
          <w:b/>
          <w:sz w:val="28"/>
          <w:szCs w:val="20"/>
        </w:rPr>
      </w:pPr>
      <w:r>
        <w:rPr>
          <w:b/>
          <w:sz w:val="28"/>
          <w:szCs w:val="28"/>
        </w:rPr>
        <w:t xml:space="preserve">и юридических лиц, в целях их перевода из земель лесного </w:t>
      </w:r>
      <w:r w:rsidRPr="00636993">
        <w:rPr>
          <w:b/>
          <w:sz w:val="28"/>
          <w:szCs w:val="28"/>
        </w:rPr>
        <w:t>фонда в земли</w:t>
      </w:r>
      <w:r>
        <w:rPr>
          <w:b/>
          <w:sz w:val="28"/>
          <w:szCs w:val="28"/>
        </w:rPr>
        <w:t xml:space="preserve"> населенных пунктов</w:t>
      </w:r>
      <w:r w:rsidRPr="00AF560F">
        <w:rPr>
          <w:sz w:val="28"/>
          <w:szCs w:val="20"/>
        </w:rPr>
        <w:t xml:space="preserve"> </w:t>
      </w:r>
      <w:r w:rsidRPr="00AF560F">
        <w:rPr>
          <w:b/>
          <w:sz w:val="28"/>
          <w:szCs w:val="20"/>
        </w:rPr>
        <w:t xml:space="preserve">при подготовке проекта генерального плана </w:t>
      </w:r>
    </w:p>
    <w:p w14:paraId="7DFF25C0" w14:textId="77777777" w:rsidR="000C1631" w:rsidRDefault="00EA29EB" w:rsidP="00EA29EB">
      <w:pPr>
        <w:tabs>
          <w:tab w:val="left" w:pos="567"/>
        </w:tabs>
        <w:spacing w:line="240" w:lineRule="exact"/>
        <w:jc w:val="center"/>
        <w:rPr>
          <w:b/>
          <w:sz w:val="28"/>
          <w:szCs w:val="28"/>
        </w:rPr>
      </w:pPr>
      <w:r w:rsidRPr="00AF560F">
        <w:rPr>
          <w:b/>
          <w:sz w:val="28"/>
          <w:szCs w:val="20"/>
        </w:rPr>
        <w:t>Пермского муниципального округа</w:t>
      </w:r>
      <w:r>
        <w:rPr>
          <w:b/>
          <w:sz w:val="28"/>
          <w:szCs w:val="20"/>
        </w:rPr>
        <w:t xml:space="preserve">, </w:t>
      </w:r>
      <w:r w:rsidRPr="00EA29EB">
        <w:rPr>
          <w:b/>
          <w:sz w:val="28"/>
          <w:szCs w:val="28"/>
        </w:rPr>
        <w:t xml:space="preserve">проектов внесения изменений </w:t>
      </w:r>
    </w:p>
    <w:p w14:paraId="13D679AA" w14:textId="77777777" w:rsidR="000C1631" w:rsidRDefault="00EA29EB" w:rsidP="00EA29EB">
      <w:pPr>
        <w:tabs>
          <w:tab w:val="left" w:pos="567"/>
        </w:tabs>
        <w:spacing w:line="240" w:lineRule="exact"/>
        <w:jc w:val="center"/>
        <w:rPr>
          <w:b/>
          <w:sz w:val="28"/>
          <w:szCs w:val="28"/>
        </w:rPr>
      </w:pPr>
      <w:r w:rsidRPr="00EA29EB">
        <w:rPr>
          <w:b/>
          <w:sz w:val="28"/>
          <w:szCs w:val="28"/>
        </w:rPr>
        <w:t xml:space="preserve">в генеральные планы Юго-Камского сельского поселения, </w:t>
      </w:r>
      <w:proofErr w:type="spellStart"/>
      <w:r w:rsidRPr="00EA29EB">
        <w:rPr>
          <w:b/>
          <w:sz w:val="28"/>
          <w:szCs w:val="28"/>
        </w:rPr>
        <w:t>Пальниковского</w:t>
      </w:r>
      <w:proofErr w:type="spellEnd"/>
      <w:r w:rsidRPr="00EA29EB">
        <w:rPr>
          <w:b/>
          <w:sz w:val="28"/>
          <w:szCs w:val="28"/>
        </w:rPr>
        <w:t xml:space="preserve"> сельского поселения, </w:t>
      </w:r>
      <w:proofErr w:type="spellStart"/>
      <w:r w:rsidRPr="00EA29EB">
        <w:rPr>
          <w:b/>
          <w:sz w:val="28"/>
          <w:szCs w:val="28"/>
        </w:rPr>
        <w:t>Усть-Качкинского</w:t>
      </w:r>
      <w:proofErr w:type="spellEnd"/>
      <w:r w:rsidRPr="00EA29EB">
        <w:rPr>
          <w:b/>
          <w:sz w:val="28"/>
          <w:szCs w:val="28"/>
        </w:rPr>
        <w:t xml:space="preserve"> </w:t>
      </w:r>
    </w:p>
    <w:p w14:paraId="3428211F" w14:textId="260638A4" w:rsidR="00EA29EB" w:rsidRPr="00BF1DCF" w:rsidRDefault="00EA29EB" w:rsidP="00EA29EB">
      <w:pPr>
        <w:tabs>
          <w:tab w:val="left" w:pos="567"/>
        </w:tabs>
        <w:spacing w:line="240" w:lineRule="exact"/>
        <w:jc w:val="center"/>
        <w:rPr>
          <w:b/>
          <w:sz w:val="28"/>
          <w:szCs w:val="28"/>
        </w:rPr>
      </w:pPr>
      <w:r w:rsidRPr="00EA29EB">
        <w:rPr>
          <w:b/>
          <w:sz w:val="28"/>
          <w:szCs w:val="28"/>
        </w:rPr>
        <w:t>сельского поселения и Фроловского сельского поселения</w:t>
      </w:r>
    </w:p>
    <w:p w14:paraId="028B822D" w14:textId="77777777" w:rsidR="00EA29EB" w:rsidRDefault="00EA29EB" w:rsidP="00EA29EB">
      <w:pPr>
        <w:tabs>
          <w:tab w:val="left" w:pos="567"/>
        </w:tabs>
        <w:jc w:val="center"/>
        <w:rPr>
          <w:sz w:val="28"/>
          <w:szCs w:val="28"/>
        </w:rPr>
      </w:pPr>
    </w:p>
    <w:tbl>
      <w:tblPr>
        <w:tblpPr w:leftFromText="180" w:rightFromText="180" w:vertAnchor="text" w:horzAnchor="margin" w:tblpX="-68" w:tblpY="236"/>
        <w:tblW w:w="9839" w:type="dxa"/>
        <w:tblLook w:val="04A0" w:firstRow="1" w:lastRow="0" w:firstColumn="1" w:lastColumn="0" w:noHBand="0" w:noVBand="1"/>
      </w:tblPr>
      <w:tblGrid>
        <w:gridCol w:w="3560"/>
        <w:gridCol w:w="564"/>
        <w:gridCol w:w="5715"/>
      </w:tblGrid>
      <w:tr w:rsidR="00EA29EB" w:rsidRPr="003A7F89" w14:paraId="507B258E" w14:textId="77777777" w:rsidTr="00B12284">
        <w:trPr>
          <w:trHeight w:val="139"/>
        </w:trPr>
        <w:tc>
          <w:tcPr>
            <w:tcW w:w="3560" w:type="dxa"/>
            <w:hideMark/>
          </w:tcPr>
          <w:p w14:paraId="57DE41B2" w14:textId="77777777" w:rsidR="00EA29EB" w:rsidRPr="003A7F89" w:rsidRDefault="00EA29EB" w:rsidP="00B12284">
            <w:pPr>
              <w:tabs>
                <w:tab w:val="left" w:pos="567"/>
              </w:tabs>
              <w:spacing w:line="360" w:lineRule="exact"/>
              <w:rPr>
                <w:color w:val="000000"/>
                <w:sz w:val="28"/>
                <w:szCs w:val="28"/>
              </w:rPr>
            </w:pPr>
            <w:proofErr w:type="spellStart"/>
            <w:r w:rsidRPr="003A7F89">
              <w:rPr>
                <w:color w:val="000000"/>
                <w:sz w:val="28"/>
                <w:szCs w:val="28"/>
              </w:rPr>
              <w:t>Небогатикова</w:t>
            </w:r>
            <w:proofErr w:type="spellEnd"/>
            <w:r w:rsidRPr="003A7F89">
              <w:rPr>
                <w:color w:val="000000"/>
                <w:sz w:val="28"/>
                <w:szCs w:val="28"/>
              </w:rPr>
              <w:t xml:space="preserve"> </w:t>
            </w:r>
          </w:p>
          <w:p w14:paraId="048B1E56" w14:textId="77777777" w:rsidR="00EA29EB" w:rsidRPr="003A7F89" w:rsidRDefault="00EA29EB" w:rsidP="00B12284">
            <w:pPr>
              <w:tabs>
                <w:tab w:val="left" w:pos="567"/>
              </w:tabs>
              <w:spacing w:line="360" w:lineRule="exact"/>
              <w:rPr>
                <w:color w:val="000000"/>
                <w:sz w:val="28"/>
                <w:szCs w:val="28"/>
              </w:rPr>
            </w:pPr>
            <w:r w:rsidRPr="003A7F89">
              <w:rPr>
                <w:color w:val="000000"/>
                <w:sz w:val="28"/>
                <w:szCs w:val="28"/>
              </w:rPr>
              <w:t>Елена Генриховна</w:t>
            </w:r>
          </w:p>
        </w:tc>
        <w:tc>
          <w:tcPr>
            <w:tcW w:w="564" w:type="dxa"/>
          </w:tcPr>
          <w:p w14:paraId="68178675" w14:textId="55E16689" w:rsidR="00EA29EB" w:rsidRPr="003A7F89" w:rsidRDefault="000C1631" w:rsidP="00B12284">
            <w:pPr>
              <w:tabs>
                <w:tab w:val="left" w:pos="567"/>
              </w:tabs>
              <w:spacing w:line="360" w:lineRule="exact"/>
              <w:jc w:val="center"/>
              <w:rPr>
                <w:color w:val="000000"/>
                <w:sz w:val="28"/>
                <w:szCs w:val="28"/>
              </w:rPr>
            </w:pPr>
            <w:r>
              <w:rPr>
                <w:color w:val="000000"/>
                <w:sz w:val="28"/>
                <w:szCs w:val="28"/>
              </w:rPr>
              <w:t>-</w:t>
            </w:r>
          </w:p>
        </w:tc>
        <w:tc>
          <w:tcPr>
            <w:tcW w:w="5715" w:type="dxa"/>
          </w:tcPr>
          <w:p w14:paraId="698E1FB3" w14:textId="6D949C9B" w:rsidR="00EA29EB" w:rsidRPr="003A7F89" w:rsidRDefault="00EA29EB" w:rsidP="00B12284">
            <w:pPr>
              <w:tabs>
                <w:tab w:val="left" w:pos="567"/>
              </w:tabs>
              <w:spacing w:line="360" w:lineRule="exact"/>
              <w:jc w:val="both"/>
              <w:rPr>
                <w:rFonts w:eastAsia="Calibri"/>
                <w:color w:val="000000"/>
                <w:sz w:val="28"/>
                <w:szCs w:val="28"/>
              </w:rPr>
            </w:pPr>
            <w:r w:rsidRPr="003A7F89">
              <w:rPr>
                <w:rFonts w:eastAsia="Calibri"/>
                <w:color w:val="000000"/>
                <w:sz w:val="28"/>
                <w:szCs w:val="28"/>
              </w:rPr>
              <w:t>начальник управления архитектуры и</w:t>
            </w:r>
            <w:r w:rsidR="00EA1BB1">
              <w:rPr>
                <w:rFonts w:eastAsia="Calibri"/>
                <w:color w:val="000000"/>
                <w:sz w:val="28"/>
                <w:szCs w:val="28"/>
              </w:rPr>
              <w:t>      </w:t>
            </w:r>
            <w:r w:rsidRPr="003A7F89">
              <w:rPr>
                <w:rFonts w:eastAsia="Calibri"/>
                <w:color w:val="000000"/>
                <w:sz w:val="28"/>
                <w:szCs w:val="28"/>
              </w:rPr>
              <w:t>градостроительства</w:t>
            </w:r>
            <w:r w:rsidRPr="003A7F89">
              <w:rPr>
                <w:color w:val="000000"/>
              </w:rPr>
              <w:t xml:space="preserve"> </w:t>
            </w:r>
            <w:r w:rsidRPr="003A7F89">
              <w:rPr>
                <w:rFonts w:eastAsia="Calibri"/>
                <w:color w:val="000000"/>
                <w:sz w:val="28"/>
                <w:szCs w:val="28"/>
              </w:rPr>
              <w:t xml:space="preserve">администрации Пермского муниципального </w:t>
            </w:r>
            <w:r>
              <w:rPr>
                <w:rFonts w:eastAsia="Calibri"/>
                <w:color w:val="000000"/>
                <w:sz w:val="28"/>
                <w:szCs w:val="28"/>
              </w:rPr>
              <w:t>округа Пермского края</w:t>
            </w:r>
            <w:r w:rsidRPr="003A7F89">
              <w:rPr>
                <w:rFonts w:eastAsia="Calibri"/>
                <w:color w:val="000000"/>
                <w:sz w:val="28"/>
                <w:szCs w:val="28"/>
              </w:rPr>
              <w:t>, главный архитектор</w:t>
            </w:r>
            <w:r w:rsidR="000C1631">
              <w:rPr>
                <w:rFonts w:eastAsia="Calibri"/>
                <w:color w:val="000000"/>
                <w:sz w:val="28"/>
                <w:szCs w:val="28"/>
              </w:rPr>
              <w:t xml:space="preserve">, </w:t>
            </w:r>
            <w:r w:rsidR="000C1631">
              <w:t xml:space="preserve"> </w:t>
            </w:r>
            <w:r w:rsidR="000C1631">
              <w:rPr>
                <w:rFonts w:eastAsia="Calibri"/>
                <w:color w:val="000000"/>
                <w:sz w:val="28"/>
                <w:szCs w:val="28"/>
              </w:rPr>
              <w:t>п</w:t>
            </w:r>
            <w:r w:rsidR="000C1631" w:rsidRPr="000C1631">
              <w:rPr>
                <w:rFonts w:eastAsia="Calibri"/>
                <w:color w:val="000000"/>
                <w:sz w:val="28"/>
                <w:szCs w:val="28"/>
              </w:rPr>
              <w:t>редседатель комиссии</w:t>
            </w:r>
            <w:r w:rsidR="00EA1BB1">
              <w:rPr>
                <w:rFonts w:eastAsia="Calibri"/>
                <w:color w:val="000000"/>
                <w:sz w:val="28"/>
                <w:szCs w:val="28"/>
              </w:rPr>
              <w:t xml:space="preserve"> </w:t>
            </w:r>
          </w:p>
          <w:p w14:paraId="0C631722" w14:textId="77777777" w:rsidR="00EA29EB" w:rsidRPr="003A7F89" w:rsidRDefault="00EA29EB" w:rsidP="00B12284">
            <w:pPr>
              <w:tabs>
                <w:tab w:val="left" w:pos="567"/>
              </w:tabs>
              <w:spacing w:line="360" w:lineRule="exact"/>
              <w:jc w:val="both"/>
              <w:rPr>
                <w:color w:val="000000"/>
                <w:sz w:val="28"/>
                <w:szCs w:val="28"/>
              </w:rPr>
            </w:pPr>
          </w:p>
        </w:tc>
      </w:tr>
      <w:tr w:rsidR="00EA29EB" w:rsidRPr="003A7F89" w14:paraId="5F6D5C99" w14:textId="77777777" w:rsidTr="00B12284">
        <w:trPr>
          <w:trHeight w:val="139"/>
        </w:trPr>
        <w:tc>
          <w:tcPr>
            <w:tcW w:w="3560" w:type="dxa"/>
            <w:hideMark/>
          </w:tcPr>
          <w:p w14:paraId="07295054" w14:textId="77777777" w:rsidR="00EA29EB" w:rsidRPr="003A7F89" w:rsidRDefault="00EA29EB" w:rsidP="00B12284">
            <w:pPr>
              <w:tabs>
                <w:tab w:val="left" w:pos="567"/>
              </w:tabs>
              <w:spacing w:line="360" w:lineRule="exact"/>
              <w:rPr>
                <w:color w:val="000000"/>
                <w:sz w:val="28"/>
                <w:szCs w:val="28"/>
              </w:rPr>
            </w:pPr>
            <w:r w:rsidRPr="003A7F89">
              <w:rPr>
                <w:color w:val="000000"/>
                <w:sz w:val="28"/>
                <w:szCs w:val="28"/>
              </w:rPr>
              <w:t xml:space="preserve">Воеводина </w:t>
            </w:r>
          </w:p>
          <w:p w14:paraId="56FB4D1A" w14:textId="77777777" w:rsidR="00EA29EB" w:rsidRPr="003A7F89" w:rsidRDefault="00EA29EB" w:rsidP="00B12284">
            <w:pPr>
              <w:tabs>
                <w:tab w:val="left" w:pos="567"/>
              </w:tabs>
              <w:spacing w:line="360" w:lineRule="exact"/>
              <w:rPr>
                <w:color w:val="000000"/>
                <w:sz w:val="28"/>
                <w:szCs w:val="28"/>
              </w:rPr>
            </w:pPr>
            <w:r w:rsidRPr="003A7F89">
              <w:rPr>
                <w:color w:val="000000"/>
                <w:sz w:val="28"/>
                <w:szCs w:val="28"/>
              </w:rPr>
              <w:t>Елена Михайловна</w:t>
            </w:r>
          </w:p>
        </w:tc>
        <w:tc>
          <w:tcPr>
            <w:tcW w:w="564" w:type="dxa"/>
          </w:tcPr>
          <w:p w14:paraId="01C9CD32" w14:textId="5C86E17E" w:rsidR="00EA29EB" w:rsidRPr="003A7F89" w:rsidRDefault="000C1631" w:rsidP="00B12284">
            <w:pPr>
              <w:tabs>
                <w:tab w:val="left" w:pos="567"/>
              </w:tabs>
              <w:spacing w:line="360" w:lineRule="exact"/>
              <w:jc w:val="center"/>
              <w:rPr>
                <w:color w:val="000000"/>
                <w:sz w:val="28"/>
                <w:szCs w:val="28"/>
              </w:rPr>
            </w:pPr>
            <w:r>
              <w:rPr>
                <w:color w:val="000000"/>
                <w:sz w:val="28"/>
                <w:szCs w:val="28"/>
              </w:rPr>
              <w:t>-</w:t>
            </w:r>
          </w:p>
        </w:tc>
        <w:tc>
          <w:tcPr>
            <w:tcW w:w="5715" w:type="dxa"/>
          </w:tcPr>
          <w:p w14:paraId="35D1961C" w14:textId="707E63B5" w:rsidR="00EA29EB" w:rsidRPr="003A7F89" w:rsidRDefault="00EA29EB" w:rsidP="00B12284">
            <w:pPr>
              <w:tabs>
                <w:tab w:val="left" w:pos="567"/>
              </w:tabs>
              <w:spacing w:line="360" w:lineRule="exact"/>
              <w:jc w:val="both"/>
              <w:rPr>
                <w:color w:val="000000"/>
                <w:sz w:val="28"/>
                <w:szCs w:val="28"/>
              </w:rPr>
            </w:pPr>
            <w:r w:rsidRPr="003A7F89">
              <w:rPr>
                <w:rFonts w:eastAsia="Calibri"/>
                <w:color w:val="000000"/>
                <w:sz w:val="28"/>
                <w:szCs w:val="28"/>
              </w:rPr>
              <w:t>начальник муниципального казенного учреждения «Управление стр</w:t>
            </w:r>
            <w:r>
              <w:rPr>
                <w:rFonts w:eastAsia="Calibri"/>
                <w:color w:val="000000"/>
                <w:sz w:val="28"/>
                <w:szCs w:val="28"/>
              </w:rPr>
              <w:t xml:space="preserve">атегического развития Пермского </w:t>
            </w:r>
            <w:r w:rsidR="00140F5B">
              <w:rPr>
                <w:rFonts w:eastAsia="Calibri"/>
                <w:color w:val="000000"/>
                <w:sz w:val="28"/>
                <w:szCs w:val="28"/>
              </w:rPr>
              <w:t xml:space="preserve">муниципального </w:t>
            </w:r>
            <w:r>
              <w:rPr>
                <w:rFonts w:eastAsia="Calibri"/>
                <w:color w:val="000000"/>
                <w:sz w:val="28"/>
                <w:szCs w:val="28"/>
              </w:rPr>
              <w:t>округа</w:t>
            </w:r>
            <w:r w:rsidRPr="003A7F89">
              <w:rPr>
                <w:rFonts w:eastAsia="Calibri"/>
                <w:color w:val="000000"/>
                <w:sz w:val="28"/>
                <w:szCs w:val="28"/>
              </w:rPr>
              <w:t>»</w:t>
            </w:r>
            <w:r w:rsidR="00EA1BB1">
              <w:rPr>
                <w:rFonts w:eastAsia="Calibri"/>
                <w:color w:val="000000"/>
                <w:sz w:val="28"/>
                <w:szCs w:val="28"/>
              </w:rPr>
              <w:t>, з</w:t>
            </w:r>
            <w:r w:rsidR="00EA1BB1" w:rsidRPr="00EA1BB1">
              <w:rPr>
                <w:rFonts w:eastAsia="Calibri"/>
                <w:color w:val="000000"/>
                <w:sz w:val="28"/>
                <w:szCs w:val="28"/>
              </w:rPr>
              <w:t>аместитель председателя комиссии</w:t>
            </w:r>
            <w:r w:rsidR="00EA1BB1">
              <w:rPr>
                <w:rFonts w:eastAsia="Calibri"/>
                <w:color w:val="000000"/>
                <w:sz w:val="28"/>
                <w:szCs w:val="28"/>
              </w:rPr>
              <w:t xml:space="preserve"> </w:t>
            </w:r>
            <w:r w:rsidRPr="003A7F89">
              <w:rPr>
                <w:color w:val="000000"/>
                <w:sz w:val="28"/>
                <w:szCs w:val="28"/>
              </w:rPr>
              <w:t xml:space="preserve"> </w:t>
            </w:r>
          </w:p>
          <w:p w14:paraId="44788AB0" w14:textId="77777777" w:rsidR="00EA29EB" w:rsidRPr="003A7F89" w:rsidRDefault="00EA29EB" w:rsidP="00B12284">
            <w:pPr>
              <w:tabs>
                <w:tab w:val="left" w:pos="567"/>
              </w:tabs>
              <w:spacing w:line="360" w:lineRule="exact"/>
              <w:jc w:val="both"/>
              <w:rPr>
                <w:color w:val="000000"/>
                <w:sz w:val="28"/>
                <w:szCs w:val="28"/>
              </w:rPr>
            </w:pPr>
          </w:p>
        </w:tc>
      </w:tr>
      <w:tr w:rsidR="00EA29EB" w:rsidRPr="003A7F89" w14:paraId="1CE4C3FC" w14:textId="77777777" w:rsidTr="00B12284">
        <w:trPr>
          <w:trHeight w:val="139"/>
        </w:trPr>
        <w:tc>
          <w:tcPr>
            <w:tcW w:w="3560" w:type="dxa"/>
            <w:hideMark/>
          </w:tcPr>
          <w:p w14:paraId="0390FEAA" w14:textId="77777777" w:rsidR="00EA29EB" w:rsidRPr="003A7F89" w:rsidRDefault="00EA29EB" w:rsidP="00B12284">
            <w:pPr>
              <w:tabs>
                <w:tab w:val="left" w:pos="567"/>
              </w:tabs>
              <w:spacing w:line="360" w:lineRule="exact"/>
              <w:rPr>
                <w:color w:val="000000"/>
                <w:sz w:val="28"/>
                <w:szCs w:val="28"/>
              </w:rPr>
            </w:pPr>
            <w:r w:rsidRPr="003A7F89">
              <w:rPr>
                <w:color w:val="000000"/>
                <w:sz w:val="28"/>
                <w:szCs w:val="28"/>
              </w:rPr>
              <w:t xml:space="preserve">Правдина </w:t>
            </w:r>
          </w:p>
          <w:p w14:paraId="6C866E10" w14:textId="77777777" w:rsidR="00EA29EB" w:rsidRPr="003A7F89" w:rsidRDefault="00EA29EB" w:rsidP="00B12284">
            <w:pPr>
              <w:tabs>
                <w:tab w:val="left" w:pos="567"/>
              </w:tabs>
              <w:spacing w:line="360" w:lineRule="exact"/>
              <w:rPr>
                <w:color w:val="000000"/>
                <w:sz w:val="28"/>
                <w:szCs w:val="28"/>
              </w:rPr>
            </w:pPr>
            <w:r w:rsidRPr="003A7F89">
              <w:rPr>
                <w:color w:val="000000"/>
                <w:sz w:val="28"/>
                <w:szCs w:val="28"/>
              </w:rPr>
              <w:t>Анастасия Александровна</w:t>
            </w:r>
          </w:p>
        </w:tc>
        <w:tc>
          <w:tcPr>
            <w:tcW w:w="564" w:type="dxa"/>
          </w:tcPr>
          <w:p w14:paraId="7C393F64" w14:textId="488FE13F" w:rsidR="00EA29EB" w:rsidRPr="003A7F89" w:rsidRDefault="000C1631" w:rsidP="00B12284">
            <w:pPr>
              <w:tabs>
                <w:tab w:val="left" w:pos="567"/>
              </w:tabs>
              <w:spacing w:line="360" w:lineRule="exact"/>
              <w:jc w:val="center"/>
              <w:rPr>
                <w:color w:val="000000"/>
                <w:sz w:val="28"/>
                <w:szCs w:val="28"/>
              </w:rPr>
            </w:pPr>
            <w:r>
              <w:rPr>
                <w:color w:val="000000"/>
                <w:sz w:val="28"/>
                <w:szCs w:val="28"/>
              </w:rPr>
              <w:t>-</w:t>
            </w:r>
          </w:p>
        </w:tc>
        <w:tc>
          <w:tcPr>
            <w:tcW w:w="5715" w:type="dxa"/>
          </w:tcPr>
          <w:p w14:paraId="3B41C89A" w14:textId="37967C29" w:rsidR="00EA29EB" w:rsidRPr="003A7F89" w:rsidRDefault="00EA29EB" w:rsidP="00B12284">
            <w:pPr>
              <w:tabs>
                <w:tab w:val="left" w:pos="567"/>
              </w:tabs>
              <w:spacing w:line="360" w:lineRule="exact"/>
              <w:jc w:val="both"/>
              <w:rPr>
                <w:rFonts w:eastAsia="Calibri"/>
                <w:color w:val="000000"/>
                <w:sz w:val="28"/>
                <w:szCs w:val="28"/>
              </w:rPr>
            </w:pPr>
            <w:r w:rsidRPr="003A7F89">
              <w:rPr>
                <w:rFonts w:eastAsia="Calibri"/>
                <w:color w:val="000000"/>
                <w:sz w:val="28"/>
                <w:szCs w:val="28"/>
              </w:rPr>
              <w:t xml:space="preserve">главный специалист отдела стратегического развития муниципального казенного учреждения «Управление стратегического развития Пермского </w:t>
            </w:r>
            <w:r w:rsidR="00140F5B">
              <w:rPr>
                <w:rFonts w:eastAsia="Calibri"/>
                <w:color w:val="000000"/>
                <w:sz w:val="28"/>
                <w:szCs w:val="28"/>
              </w:rPr>
              <w:t xml:space="preserve">муниципального </w:t>
            </w:r>
            <w:r>
              <w:rPr>
                <w:rFonts w:eastAsia="Calibri"/>
                <w:color w:val="000000"/>
                <w:sz w:val="28"/>
                <w:szCs w:val="28"/>
              </w:rPr>
              <w:t>округа</w:t>
            </w:r>
            <w:r w:rsidRPr="003A7F89">
              <w:rPr>
                <w:rFonts w:eastAsia="Calibri"/>
                <w:color w:val="000000"/>
                <w:sz w:val="28"/>
                <w:szCs w:val="28"/>
              </w:rPr>
              <w:t>»</w:t>
            </w:r>
            <w:r w:rsidR="00EA1BB1">
              <w:rPr>
                <w:rFonts w:eastAsia="Calibri"/>
                <w:color w:val="000000"/>
                <w:sz w:val="28"/>
                <w:szCs w:val="28"/>
              </w:rPr>
              <w:t>, с</w:t>
            </w:r>
            <w:r w:rsidR="003A2FB7">
              <w:rPr>
                <w:rFonts w:eastAsia="Calibri"/>
                <w:color w:val="000000"/>
                <w:sz w:val="28"/>
                <w:szCs w:val="28"/>
              </w:rPr>
              <w:t>екретарь комиссии</w:t>
            </w:r>
          </w:p>
          <w:p w14:paraId="65B99DBA" w14:textId="77777777" w:rsidR="00EA29EB" w:rsidRPr="003A7F89" w:rsidRDefault="00EA29EB" w:rsidP="00B12284">
            <w:pPr>
              <w:tabs>
                <w:tab w:val="left" w:pos="567"/>
              </w:tabs>
              <w:spacing w:line="360" w:lineRule="exact"/>
              <w:jc w:val="both"/>
              <w:rPr>
                <w:color w:val="000000"/>
                <w:sz w:val="28"/>
                <w:szCs w:val="28"/>
              </w:rPr>
            </w:pPr>
          </w:p>
        </w:tc>
      </w:tr>
      <w:tr w:rsidR="00EA29EB" w:rsidRPr="003A7F89" w14:paraId="58AA893F" w14:textId="77777777" w:rsidTr="00B12284">
        <w:trPr>
          <w:trHeight w:val="139"/>
        </w:trPr>
        <w:tc>
          <w:tcPr>
            <w:tcW w:w="3560" w:type="dxa"/>
            <w:hideMark/>
          </w:tcPr>
          <w:p w14:paraId="0F3F651B" w14:textId="77777777" w:rsidR="00EA29EB" w:rsidRPr="003A7F89" w:rsidRDefault="00EA29EB" w:rsidP="00B12284">
            <w:pPr>
              <w:tabs>
                <w:tab w:val="left" w:pos="567"/>
              </w:tabs>
              <w:spacing w:line="360" w:lineRule="exact"/>
              <w:rPr>
                <w:color w:val="000000"/>
                <w:sz w:val="28"/>
                <w:szCs w:val="28"/>
              </w:rPr>
            </w:pPr>
            <w:r w:rsidRPr="003A7F89">
              <w:rPr>
                <w:color w:val="000000"/>
                <w:sz w:val="28"/>
                <w:szCs w:val="28"/>
              </w:rPr>
              <w:t>Члены комиссии:</w:t>
            </w:r>
          </w:p>
          <w:p w14:paraId="0E166606" w14:textId="77777777" w:rsidR="00EA29EB" w:rsidRPr="003A7F89" w:rsidRDefault="00EA29EB" w:rsidP="00B12284">
            <w:pPr>
              <w:tabs>
                <w:tab w:val="left" w:pos="567"/>
              </w:tabs>
              <w:spacing w:line="360" w:lineRule="exact"/>
              <w:rPr>
                <w:color w:val="000000"/>
                <w:sz w:val="28"/>
                <w:szCs w:val="28"/>
              </w:rPr>
            </w:pPr>
          </w:p>
        </w:tc>
        <w:tc>
          <w:tcPr>
            <w:tcW w:w="564" w:type="dxa"/>
          </w:tcPr>
          <w:p w14:paraId="0C54A3EA" w14:textId="77777777" w:rsidR="00EA29EB" w:rsidRPr="003A7F89" w:rsidRDefault="00EA29EB" w:rsidP="00B12284">
            <w:pPr>
              <w:tabs>
                <w:tab w:val="left" w:pos="567"/>
              </w:tabs>
              <w:spacing w:line="360" w:lineRule="exact"/>
              <w:jc w:val="center"/>
              <w:rPr>
                <w:color w:val="000000"/>
                <w:sz w:val="28"/>
                <w:szCs w:val="28"/>
              </w:rPr>
            </w:pPr>
          </w:p>
        </w:tc>
        <w:tc>
          <w:tcPr>
            <w:tcW w:w="5715" w:type="dxa"/>
          </w:tcPr>
          <w:p w14:paraId="2620F02C" w14:textId="77777777" w:rsidR="00EA29EB" w:rsidRPr="003A7F89" w:rsidRDefault="00EA29EB" w:rsidP="00B12284">
            <w:pPr>
              <w:tabs>
                <w:tab w:val="left" w:pos="567"/>
              </w:tabs>
              <w:spacing w:line="360" w:lineRule="exact"/>
              <w:jc w:val="both"/>
              <w:rPr>
                <w:color w:val="000000"/>
                <w:sz w:val="28"/>
                <w:szCs w:val="28"/>
              </w:rPr>
            </w:pPr>
          </w:p>
        </w:tc>
      </w:tr>
      <w:tr w:rsidR="00EA29EB" w:rsidRPr="003A7F89" w14:paraId="0F8F001C" w14:textId="77777777" w:rsidTr="00B12284">
        <w:trPr>
          <w:trHeight w:val="1398"/>
        </w:trPr>
        <w:tc>
          <w:tcPr>
            <w:tcW w:w="3560" w:type="dxa"/>
            <w:hideMark/>
          </w:tcPr>
          <w:p w14:paraId="7E7BB667" w14:textId="5B098A56" w:rsidR="00EA29EB" w:rsidRPr="003A7F89" w:rsidRDefault="00EA29EB" w:rsidP="00B12284">
            <w:pPr>
              <w:tabs>
                <w:tab w:val="left" w:pos="567"/>
              </w:tabs>
              <w:spacing w:line="360" w:lineRule="exact"/>
              <w:rPr>
                <w:color w:val="000000"/>
                <w:sz w:val="28"/>
                <w:szCs w:val="28"/>
              </w:rPr>
            </w:pPr>
            <w:proofErr w:type="spellStart"/>
            <w:r>
              <w:rPr>
                <w:color w:val="000000"/>
                <w:sz w:val="28"/>
                <w:szCs w:val="28"/>
              </w:rPr>
              <w:t>Мушавкина</w:t>
            </w:r>
            <w:proofErr w:type="spellEnd"/>
            <w:r>
              <w:rPr>
                <w:color w:val="000000"/>
                <w:sz w:val="28"/>
                <w:szCs w:val="28"/>
              </w:rPr>
              <w:t xml:space="preserve"> Ольга Леонидовна</w:t>
            </w:r>
          </w:p>
        </w:tc>
        <w:tc>
          <w:tcPr>
            <w:tcW w:w="564" w:type="dxa"/>
          </w:tcPr>
          <w:p w14:paraId="6B117A36" w14:textId="4FD13915" w:rsidR="00EA29EB" w:rsidRPr="003A7F89" w:rsidRDefault="000C1631" w:rsidP="00B12284">
            <w:pPr>
              <w:tabs>
                <w:tab w:val="left" w:pos="567"/>
              </w:tabs>
              <w:spacing w:line="360" w:lineRule="exact"/>
              <w:jc w:val="center"/>
              <w:rPr>
                <w:color w:val="000000"/>
                <w:sz w:val="28"/>
                <w:szCs w:val="28"/>
              </w:rPr>
            </w:pPr>
            <w:r>
              <w:rPr>
                <w:color w:val="000000"/>
                <w:sz w:val="28"/>
                <w:szCs w:val="28"/>
              </w:rPr>
              <w:t>-</w:t>
            </w:r>
          </w:p>
        </w:tc>
        <w:tc>
          <w:tcPr>
            <w:tcW w:w="5715" w:type="dxa"/>
          </w:tcPr>
          <w:p w14:paraId="180CED18" w14:textId="2B4F7C04" w:rsidR="00EA29EB" w:rsidRDefault="00307716" w:rsidP="00B12284">
            <w:pPr>
              <w:tabs>
                <w:tab w:val="left" w:pos="567"/>
              </w:tabs>
              <w:spacing w:line="360" w:lineRule="exact"/>
              <w:jc w:val="both"/>
              <w:rPr>
                <w:rFonts w:eastAsia="Calibri"/>
                <w:color w:val="000000"/>
                <w:sz w:val="28"/>
                <w:szCs w:val="28"/>
              </w:rPr>
            </w:pPr>
            <w:r>
              <w:rPr>
                <w:rFonts w:eastAsia="Calibri"/>
                <w:color w:val="000000"/>
                <w:sz w:val="28"/>
                <w:szCs w:val="28"/>
              </w:rPr>
              <w:t>н</w:t>
            </w:r>
            <w:r w:rsidR="00EA29EB" w:rsidRPr="003A7F89">
              <w:rPr>
                <w:rFonts w:eastAsia="Calibri"/>
                <w:color w:val="000000"/>
                <w:sz w:val="28"/>
                <w:szCs w:val="28"/>
              </w:rPr>
              <w:t>ачальник</w:t>
            </w:r>
            <w:r>
              <w:rPr>
                <w:rFonts w:eastAsia="Calibri"/>
                <w:color w:val="000000"/>
                <w:sz w:val="28"/>
                <w:szCs w:val="28"/>
              </w:rPr>
              <w:t xml:space="preserve"> у</w:t>
            </w:r>
            <w:r w:rsidRPr="00307716">
              <w:rPr>
                <w:rFonts w:eastAsia="Calibri"/>
                <w:color w:val="000000"/>
                <w:sz w:val="28"/>
                <w:szCs w:val="28"/>
              </w:rPr>
              <w:t>правлени</w:t>
            </w:r>
            <w:r>
              <w:rPr>
                <w:rFonts w:eastAsia="Calibri"/>
                <w:color w:val="000000"/>
                <w:sz w:val="28"/>
                <w:szCs w:val="28"/>
              </w:rPr>
              <w:t>я</w:t>
            </w:r>
            <w:r w:rsidRPr="00307716">
              <w:rPr>
                <w:rFonts w:eastAsia="Calibri"/>
                <w:color w:val="000000"/>
                <w:sz w:val="28"/>
                <w:szCs w:val="28"/>
              </w:rPr>
              <w:t xml:space="preserve"> правового обеспечения и муниципального контроля администрации Пермского муниципального округа Пермского края</w:t>
            </w:r>
          </w:p>
          <w:p w14:paraId="188A5FEF" w14:textId="16412831" w:rsidR="00EA29EB" w:rsidRPr="003A7F89" w:rsidRDefault="00EA29EB" w:rsidP="00B12284">
            <w:pPr>
              <w:tabs>
                <w:tab w:val="left" w:pos="567"/>
              </w:tabs>
              <w:spacing w:line="360" w:lineRule="exact"/>
              <w:jc w:val="both"/>
              <w:rPr>
                <w:color w:val="000000"/>
                <w:sz w:val="28"/>
                <w:szCs w:val="28"/>
              </w:rPr>
            </w:pPr>
          </w:p>
        </w:tc>
      </w:tr>
      <w:tr w:rsidR="00EA29EB" w:rsidRPr="003A7F89" w14:paraId="693E9023" w14:textId="77777777" w:rsidTr="00B12284">
        <w:trPr>
          <w:trHeight w:val="1732"/>
        </w:trPr>
        <w:tc>
          <w:tcPr>
            <w:tcW w:w="3560" w:type="dxa"/>
            <w:hideMark/>
          </w:tcPr>
          <w:p w14:paraId="7C03F30E" w14:textId="77777777" w:rsidR="00EA29EB" w:rsidRPr="003A7F89" w:rsidRDefault="00EA29EB" w:rsidP="00B12284">
            <w:pPr>
              <w:tabs>
                <w:tab w:val="left" w:pos="567"/>
              </w:tabs>
              <w:spacing w:line="360" w:lineRule="exact"/>
              <w:rPr>
                <w:color w:val="000000"/>
                <w:sz w:val="28"/>
                <w:szCs w:val="28"/>
              </w:rPr>
            </w:pPr>
            <w:r w:rsidRPr="003A7F89">
              <w:rPr>
                <w:color w:val="000000"/>
                <w:sz w:val="28"/>
                <w:szCs w:val="28"/>
              </w:rPr>
              <w:lastRenderedPageBreak/>
              <w:t xml:space="preserve">Тюрина </w:t>
            </w:r>
          </w:p>
          <w:p w14:paraId="3E906BD4" w14:textId="77777777" w:rsidR="00EA29EB" w:rsidRPr="003A7F89" w:rsidRDefault="00EA29EB" w:rsidP="00B12284">
            <w:pPr>
              <w:tabs>
                <w:tab w:val="left" w:pos="567"/>
              </w:tabs>
              <w:spacing w:line="360" w:lineRule="exact"/>
              <w:rPr>
                <w:color w:val="000000"/>
                <w:sz w:val="28"/>
                <w:szCs w:val="28"/>
              </w:rPr>
            </w:pPr>
            <w:r w:rsidRPr="003A7F89">
              <w:rPr>
                <w:color w:val="000000"/>
                <w:sz w:val="28"/>
                <w:szCs w:val="28"/>
              </w:rPr>
              <w:t>Анастасия Константиновна</w:t>
            </w:r>
          </w:p>
        </w:tc>
        <w:tc>
          <w:tcPr>
            <w:tcW w:w="564" w:type="dxa"/>
          </w:tcPr>
          <w:p w14:paraId="458574B7" w14:textId="78CFD503" w:rsidR="00EA29EB" w:rsidRPr="003A7F89" w:rsidRDefault="000C1631" w:rsidP="00B12284">
            <w:pPr>
              <w:tabs>
                <w:tab w:val="left" w:pos="567"/>
              </w:tabs>
              <w:spacing w:line="360" w:lineRule="exact"/>
              <w:jc w:val="center"/>
              <w:rPr>
                <w:color w:val="000000"/>
                <w:sz w:val="28"/>
                <w:szCs w:val="28"/>
              </w:rPr>
            </w:pPr>
            <w:r>
              <w:rPr>
                <w:color w:val="000000"/>
                <w:sz w:val="28"/>
                <w:szCs w:val="28"/>
              </w:rPr>
              <w:t>-</w:t>
            </w:r>
          </w:p>
        </w:tc>
        <w:tc>
          <w:tcPr>
            <w:tcW w:w="5715" w:type="dxa"/>
          </w:tcPr>
          <w:p w14:paraId="2BDB5C02" w14:textId="3571B6E5" w:rsidR="00EA29EB" w:rsidRPr="003A7F89" w:rsidRDefault="00EA29EB" w:rsidP="00B12284">
            <w:pPr>
              <w:tabs>
                <w:tab w:val="left" w:pos="567"/>
              </w:tabs>
              <w:spacing w:line="360" w:lineRule="exact"/>
              <w:jc w:val="both"/>
              <w:rPr>
                <w:color w:val="000000"/>
                <w:sz w:val="28"/>
                <w:szCs w:val="28"/>
              </w:rPr>
            </w:pPr>
            <w:r w:rsidRPr="003A7F89">
              <w:rPr>
                <w:color w:val="000000"/>
                <w:sz w:val="28"/>
                <w:szCs w:val="28"/>
              </w:rPr>
              <w:t xml:space="preserve">начальник отдела стратегического развития муниципального казенного учреждения «Управление стратегического развития Пермского </w:t>
            </w:r>
            <w:r w:rsidR="00140F5B">
              <w:rPr>
                <w:color w:val="000000"/>
                <w:sz w:val="28"/>
                <w:szCs w:val="28"/>
              </w:rPr>
              <w:t xml:space="preserve">муниципального </w:t>
            </w:r>
            <w:r>
              <w:rPr>
                <w:color w:val="000000"/>
                <w:sz w:val="28"/>
                <w:szCs w:val="28"/>
              </w:rPr>
              <w:t>округа</w:t>
            </w:r>
            <w:r w:rsidRPr="003A7F89">
              <w:rPr>
                <w:color w:val="000000"/>
                <w:sz w:val="28"/>
                <w:szCs w:val="28"/>
              </w:rPr>
              <w:t>»</w:t>
            </w:r>
          </w:p>
          <w:p w14:paraId="1965962A" w14:textId="77777777" w:rsidR="00EA29EB" w:rsidRPr="003A7F89" w:rsidRDefault="00EA29EB" w:rsidP="00B12284">
            <w:pPr>
              <w:tabs>
                <w:tab w:val="left" w:pos="567"/>
              </w:tabs>
              <w:spacing w:line="360" w:lineRule="exact"/>
              <w:jc w:val="both"/>
              <w:rPr>
                <w:color w:val="000000"/>
                <w:sz w:val="28"/>
                <w:szCs w:val="28"/>
              </w:rPr>
            </w:pPr>
          </w:p>
        </w:tc>
      </w:tr>
      <w:tr w:rsidR="00EA29EB" w:rsidRPr="003A7F89" w14:paraId="5BF05EAF" w14:textId="77777777" w:rsidTr="00B12284">
        <w:trPr>
          <w:trHeight w:val="1748"/>
        </w:trPr>
        <w:tc>
          <w:tcPr>
            <w:tcW w:w="3560" w:type="dxa"/>
            <w:hideMark/>
          </w:tcPr>
          <w:p w14:paraId="202C887A" w14:textId="77777777" w:rsidR="00EA29EB" w:rsidRPr="003A7F89" w:rsidRDefault="00EA29EB" w:rsidP="00B12284">
            <w:pPr>
              <w:tabs>
                <w:tab w:val="left" w:pos="567"/>
              </w:tabs>
              <w:spacing w:line="360" w:lineRule="exact"/>
              <w:rPr>
                <w:color w:val="000000"/>
                <w:sz w:val="28"/>
                <w:szCs w:val="28"/>
              </w:rPr>
            </w:pPr>
            <w:proofErr w:type="spellStart"/>
            <w:r w:rsidRPr="003A7F89">
              <w:rPr>
                <w:color w:val="000000"/>
                <w:sz w:val="28"/>
                <w:szCs w:val="28"/>
              </w:rPr>
              <w:t>Ишмуратова</w:t>
            </w:r>
            <w:proofErr w:type="spellEnd"/>
            <w:r w:rsidRPr="003A7F89">
              <w:rPr>
                <w:color w:val="000000"/>
                <w:sz w:val="28"/>
                <w:szCs w:val="28"/>
              </w:rPr>
              <w:t xml:space="preserve"> </w:t>
            </w:r>
          </w:p>
          <w:p w14:paraId="677C6A2A" w14:textId="77777777" w:rsidR="00EA29EB" w:rsidRPr="003A7F89" w:rsidRDefault="00EA29EB" w:rsidP="00B12284">
            <w:pPr>
              <w:tabs>
                <w:tab w:val="left" w:pos="567"/>
              </w:tabs>
              <w:spacing w:line="360" w:lineRule="exact"/>
              <w:rPr>
                <w:color w:val="000000"/>
                <w:sz w:val="28"/>
                <w:szCs w:val="28"/>
              </w:rPr>
            </w:pPr>
            <w:r w:rsidRPr="003A7F89">
              <w:rPr>
                <w:color w:val="000000"/>
                <w:sz w:val="28"/>
                <w:szCs w:val="28"/>
              </w:rPr>
              <w:t>Алена Сергеевна</w:t>
            </w:r>
          </w:p>
        </w:tc>
        <w:tc>
          <w:tcPr>
            <w:tcW w:w="564" w:type="dxa"/>
          </w:tcPr>
          <w:p w14:paraId="2B01AFCA" w14:textId="25146C11" w:rsidR="00EA29EB" w:rsidRPr="003A7F89" w:rsidRDefault="000C1631" w:rsidP="00B12284">
            <w:pPr>
              <w:tabs>
                <w:tab w:val="left" w:pos="567"/>
              </w:tabs>
              <w:spacing w:line="360" w:lineRule="exact"/>
              <w:jc w:val="center"/>
              <w:rPr>
                <w:color w:val="000000"/>
                <w:sz w:val="28"/>
                <w:szCs w:val="28"/>
              </w:rPr>
            </w:pPr>
            <w:r>
              <w:rPr>
                <w:color w:val="000000"/>
                <w:sz w:val="28"/>
                <w:szCs w:val="28"/>
              </w:rPr>
              <w:t>-</w:t>
            </w:r>
          </w:p>
        </w:tc>
        <w:tc>
          <w:tcPr>
            <w:tcW w:w="5715" w:type="dxa"/>
          </w:tcPr>
          <w:p w14:paraId="7AC1ACC0" w14:textId="668241C3" w:rsidR="00EA29EB" w:rsidRPr="003A7F89" w:rsidRDefault="00EA29EB" w:rsidP="00B12284">
            <w:pPr>
              <w:tabs>
                <w:tab w:val="left" w:pos="567"/>
              </w:tabs>
              <w:spacing w:line="360" w:lineRule="exact"/>
              <w:jc w:val="both"/>
              <w:rPr>
                <w:color w:val="000000"/>
                <w:sz w:val="28"/>
                <w:szCs w:val="28"/>
              </w:rPr>
            </w:pPr>
            <w:r w:rsidRPr="003A7F89">
              <w:rPr>
                <w:color w:val="000000"/>
                <w:sz w:val="28"/>
                <w:szCs w:val="28"/>
              </w:rPr>
              <w:t xml:space="preserve">заместитель начальника отдела стратегического развития муниципального казенного учреждения «Управление стратегического развития Пермского </w:t>
            </w:r>
            <w:r w:rsidR="00140F5B">
              <w:rPr>
                <w:color w:val="000000"/>
                <w:sz w:val="28"/>
                <w:szCs w:val="28"/>
              </w:rPr>
              <w:t xml:space="preserve">муниципального </w:t>
            </w:r>
            <w:r>
              <w:rPr>
                <w:color w:val="000000"/>
                <w:sz w:val="28"/>
                <w:szCs w:val="28"/>
              </w:rPr>
              <w:t>округа</w:t>
            </w:r>
            <w:r w:rsidRPr="003A7F89">
              <w:rPr>
                <w:color w:val="000000"/>
                <w:sz w:val="28"/>
                <w:szCs w:val="28"/>
              </w:rPr>
              <w:t>»</w:t>
            </w:r>
          </w:p>
          <w:p w14:paraId="730D2FD1" w14:textId="77777777" w:rsidR="00EA29EB" w:rsidRPr="003A7F89" w:rsidRDefault="00EA29EB" w:rsidP="00B12284">
            <w:pPr>
              <w:tabs>
                <w:tab w:val="left" w:pos="567"/>
              </w:tabs>
              <w:spacing w:line="360" w:lineRule="exact"/>
              <w:jc w:val="both"/>
              <w:rPr>
                <w:color w:val="000000"/>
                <w:sz w:val="28"/>
                <w:szCs w:val="28"/>
              </w:rPr>
            </w:pPr>
          </w:p>
        </w:tc>
      </w:tr>
      <w:tr w:rsidR="00EA29EB" w:rsidRPr="003A7F89" w14:paraId="3E0A6E2B" w14:textId="77777777" w:rsidTr="00B12284">
        <w:trPr>
          <w:trHeight w:val="1732"/>
        </w:trPr>
        <w:tc>
          <w:tcPr>
            <w:tcW w:w="3560" w:type="dxa"/>
            <w:hideMark/>
          </w:tcPr>
          <w:p w14:paraId="2F6D3FDC" w14:textId="77777777" w:rsidR="00EA29EB" w:rsidRPr="003A7F89" w:rsidRDefault="00EA29EB" w:rsidP="00B12284">
            <w:pPr>
              <w:tabs>
                <w:tab w:val="left" w:pos="567"/>
              </w:tabs>
              <w:spacing w:line="360" w:lineRule="exact"/>
              <w:rPr>
                <w:color w:val="000000"/>
                <w:sz w:val="28"/>
                <w:szCs w:val="28"/>
              </w:rPr>
            </w:pPr>
            <w:r w:rsidRPr="003A7F89">
              <w:rPr>
                <w:color w:val="000000"/>
                <w:sz w:val="28"/>
                <w:szCs w:val="28"/>
              </w:rPr>
              <w:t xml:space="preserve">Исмагилова </w:t>
            </w:r>
          </w:p>
          <w:p w14:paraId="0D379E10" w14:textId="77777777" w:rsidR="00EA29EB" w:rsidRPr="003A7F89" w:rsidRDefault="00EA29EB" w:rsidP="00B12284">
            <w:pPr>
              <w:tabs>
                <w:tab w:val="left" w:pos="567"/>
              </w:tabs>
              <w:spacing w:line="360" w:lineRule="exact"/>
              <w:rPr>
                <w:color w:val="000000"/>
                <w:sz w:val="28"/>
                <w:szCs w:val="28"/>
              </w:rPr>
            </w:pPr>
            <w:r w:rsidRPr="003A7F89">
              <w:rPr>
                <w:color w:val="000000"/>
                <w:sz w:val="28"/>
                <w:szCs w:val="28"/>
              </w:rPr>
              <w:t>Ольга Витальевна</w:t>
            </w:r>
          </w:p>
        </w:tc>
        <w:tc>
          <w:tcPr>
            <w:tcW w:w="564" w:type="dxa"/>
          </w:tcPr>
          <w:p w14:paraId="29B775B3" w14:textId="798093CF" w:rsidR="00EA29EB" w:rsidRPr="003A7F89" w:rsidRDefault="000C1631" w:rsidP="00B12284">
            <w:pPr>
              <w:tabs>
                <w:tab w:val="left" w:pos="567"/>
              </w:tabs>
              <w:spacing w:line="360" w:lineRule="exact"/>
              <w:jc w:val="center"/>
              <w:rPr>
                <w:color w:val="000000"/>
                <w:sz w:val="28"/>
                <w:szCs w:val="28"/>
              </w:rPr>
            </w:pPr>
            <w:r>
              <w:rPr>
                <w:color w:val="000000"/>
                <w:sz w:val="28"/>
                <w:szCs w:val="28"/>
              </w:rPr>
              <w:t>-</w:t>
            </w:r>
          </w:p>
        </w:tc>
        <w:tc>
          <w:tcPr>
            <w:tcW w:w="5715" w:type="dxa"/>
          </w:tcPr>
          <w:p w14:paraId="7E2B1C1B" w14:textId="066D0094" w:rsidR="00EA29EB" w:rsidRPr="003A7F89" w:rsidRDefault="00EA29EB" w:rsidP="00B12284">
            <w:pPr>
              <w:tabs>
                <w:tab w:val="left" w:pos="567"/>
              </w:tabs>
              <w:spacing w:line="360" w:lineRule="exact"/>
              <w:jc w:val="both"/>
              <w:rPr>
                <w:color w:val="000000"/>
                <w:sz w:val="28"/>
                <w:szCs w:val="28"/>
              </w:rPr>
            </w:pPr>
            <w:r w:rsidRPr="003A7F89">
              <w:rPr>
                <w:color w:val="000000"/>
                <w:sz w:val="28"/>
                <w:szCs w:val="28"/>
              </w:rPr>
              <w:t>начальник отдела землеустройства и</w:t>
            </w:r>
            <w:r w:rsidR="00EA1BB1">
              <w:rPr>
                <w:color w:val="000000"/>
                <w:sz w:val="28"/>
                <w:szCs w:val="28"/>
              </w:rPr>
              <w:t>  </w:t>
            </w:r>
            <w:r w:rsidRPr="003A7F89">
              <w:rPr>
                <w:color w:val="000000"/>
                <w:sz w:val="28"/>
                <w:szCs w:val="28"/>
              </w:rPr>
              <w:t xml:space="preserve">мониторинга земель, кадастровой оценки недвижимости Управления </w:t>
            </w:r>
            <w:proofErr w:type="spellStart"/>
            <w:r w:rsidRPr="003A7F89">
              <w:rPr>
                <w:color w:val="000000"/>
                <w:sz w:val="28"/>
                <w:szCs w:val="28"/>
              </w:rPr>
              <w:t>Росреестра</w:t>
            </w:r>
            <w:proofErr w:type="spellEnd"/>
            <w:r w:rsidRPr="003A7F89">
              <w:rPr>
                <w:color w:val="000000"/>
                <w:sz w:val="28"/>
                <w:szCs w:val="28"/>
              </w:rPr>
              <w:t xml:space="preserve"> по</w:t>
            </w:r>
            <w:r w:rsidR="00EA1BB1">
              <w:rPr>
                <w:color w:val="000000"/>
                <w:sz w:val="28"/>
                <w:szCs w:val="28"/>
              </w:rPr>
              <w:t> </w:t>
            </w:r>
            <w:r w:rsidRPr="003A7F89">
              <w:rPr>
                <w:color w:val="000000"/>
                <w:sz w:val="28"/>
                <w:szCs w:val="28"/>
              </w:rPr>
              <w:t xml:space="preserve">Пермскому краю (по согласованию)   </w:t>
            </w:r>
          </w:p>
          <w:p w14:paraId="56E22DF8" w14:textId="77777777" w:rsidR="00EA29EB" w:rsidRPr="003A7F89" w:rsidRDefault="00EA29EB" w:rsidP="00B12284">
            <w:pPr>
              <w:tabs>
                <w:tab w:val="left" w:pos="567"/>
              </w:tabs>
              <w:spacing w:line="360" w:lineRule="exact"/>
              <w:jc w:val="both"/>
              <w:rPr>
                <w:color w:val="000000"/>
                <w:sz w:val="28"/>
                <w:szCs w:val="28"/>
              </w:rPr>
            </w:pPr>
          </w:p>
        </w:tc>
      </w:tr>
      <w:tr w:rsidR="00EA29EB" w:rsidRPr="003A7F89" w14:paraId="7727EF1C" w14:textId="77777777" w:rsidTr="00B12284">
        <w:trPr>
          <w:trHeight w:val="2098"/>
        </w:trPr>
        <w:tc>
          <w:tcPr>
            <w:tcW w:w="3560" w:type="dxa"/>
            <w:hideMark/>
          </w:tcPr>
          <w:p w14:paraId="313130C1" w14:textId="77777777" w:rsidR="00EA29EB" w:rsidRPr="003A7F89" w:rsidRDefault="00EA29EB" w:rsidP="00B12284">
            <w:pPr>
              <w:tabs>
                <w:tab w:val="left" w:pos="567"/>
              </w:tabs>
              <w:spacing w:line="360" w:lineRule="exact"/>
              <w:rPr>
                <w:color w:val="000000"/>
                <w:sz w:val="28"/>
                <w:szCs w:val="28"/>
              </w:rPr>
            </w:pPr>
            <w:proofErr w:type="spellStart"/>
            <w:r w:rsidRPr="003A7F89">
              <w:rPr>
                <w:color w:val="000000"/>
                <w:sz w:val="28"/>
                <w:szCs w:val="28"/>
              </w:rPr>
              <w:t>Фалалеева</w:t>
            </w:r>
            <w:proofErr w:type="spellEnd"/>
            <w:r w:rsidRPr="003A7F89">
              <w:rPr>
                <w:color w:val="000000"/>
                <w:sz w:val="28"/>
                <w:szCs w:val="28"/>
              </w:rPr>
              <w:t xml:space="preserve"> </w:t>
            </w:r>
          </w:p>
          <w:p w14:paraId="47281A61" w14:textId="77777777" w:rsidR="00EA29EB" w:rsidRPr="003A7F89" w:rsidRDefault="00EA29EB" w:rsidP="00B12284">
            <w:pPr>
              <w:tabs>
                <w:tab w:val="left" w:pos="567"/>
              </w:tabs>
              <w:spacing w:line="360" w:lineRule="exact"/>
              <w:rPr>
                <w:color w:val="000000"/>
                <w:sz w:val="28"/>
                <w:szCs w:val="28"/>
              </w:rPr>
            </w:pPr>
            <w:r w:rsidRPr="003A7F89">
              <w:rPr>
                <w:color w:val="000000"/>
                <w:sz w:val="28"/>
                <w:szCs w:val="28"/>
              </w:rPr>
              <w:t>Анна Евгеньевна</w:t>
            </w:r>
          </w:p>
        </w:tc>
        <w:tc>
          <w:tcPr>
            <w:tcW w:w="564" w:type="dxa"/>
          </w:tcPr>
          <w:p w14:paraId="6888D2E7" w14:textId="00FC6C7C" w:rsidR="00EA29EB" w:rsidRPr="003A7F89" w:rsidRDefault="000C1631" w:rsidP="00B12284">
            <w:pPr>
              <w:tabs>
                <w:tab w:val="left" w:pos="567"/>
              </w:tabs>
              <w:spacing w:line="360" w:lineRule="exact"/>
              <w:jc w:val="center"/>
              <w:rPr>
                <w:color w:val="000000"/>
                <w:sz w:val="28"/>
                <w:szCs w:val="28"/>
              </w:rPr>
            </w:pPr>
            <w:r>
              <w:rPr>
                <w:color w:val="000000"/>
                <w:sz w:val="28"/>
                <w:szCs w:val="28"/>
              </w:rPr>
              <w:t>-</w:t>
            </w:r>
          </w:p>
        </w:tc>
        <w:tc>
          <w:tcPr>
            <w:tcW w:w="5715" w:type="dxa"/>
          </w:tcPr>
          <w:p w14:paraId="640FD5B0" w14:textId="77777777" w:rsidR="00EA29EB" w:rsidRPr="003A7F89" w:rsidRDefault="00EA29EB" w:rsidP="00B12284">
            <w:pPr>
              <w:tabs>
                <w:tab w:val="left" w:pos="567"/>
              </w:tabs>
              <w:spacing w:line="360" w:lineRule="exact"/>
              <w:jc w:val="both"/>
              <w:rPr>
                <w:color w:val="000000"/>
                <w:sz w:val="28"/>
                <w:szCs w:val="28"/>
              </w:rPr>
            </w:pPr>
            <w:r w:rsidRPr="003A7F89">
              <w:rPr>
                <w:color w:val="000000"/>
                <w:sz w:val="28"/>
                <w:szCs w:val="28"/>
              </w:rPr>
              <w:t>начальник управления градостроительной деятельности Министерства по управлению имуществом и градостроительной деятельности Пермского края (по согласованию)</w:t>
            </w:r>
          </w:p>
          <w:p w14:paraId="4E859EBF" w14:textId="77777777" w:rsidR="00EA29EB" w:rsidRPr="003A7F89" w:rsidRDefault="00EA29EB" w:rsidP="00B12284">
            <w:pPr>
              <w:tabs>
                <w:tab w:val="left" w:pos="567"/>
              </w:tabs>
              <w:spacing w:line="360" w:lineRule="exact"/>
              <w:jc w:val="both"/>
              <w:rPr>
                <w:color w:val="000000"/>
                <w:sz w:val="28"/>
                <w:szCs w:val="28"/>
              </w:rPr>
            </w:pPr>
          </w:p>
        </w:tc>
      </w:tr>
      <w:tr w:rsidR="00EA29EB" w:rsidRPr="003A7F89" w14:paraId="0EE01CAE" w14:textId="77777777" w:rsidTr="00B12284">
        <w:trPr>
          <w:trHeight w:val="2447"/>
        </w:trPr>
        <w:tc>
          <w:tcPr>
            <w:tcW w:w="3560" w:type="dxa"/>
            <w:hideMark/>
          </w:tcPr>
          <w:p w14:paraId="520CEA53" w14:textId="77777777" w:rsidR="00EA29EB" w:rsidRPr="003A7F89" w:rsidRDefault="00EA29EB" w:rsidP="00B12284">
            <w:pPr>
              <w:tabs>
                <w:tab w:val="left" w:pos="567"/>
              </w:tabs>
              <w:spacing w:line="360" w:lineRule="exact"/>
              <w:rPr>
                <w:color w:val="000000"/>
                <w:sz w:val="28"/>
                <w:szCs w:val="28"/>
              </w:rPr>
            </w:pPr>
            <w:proofErr w:type="spellStart"/>
            <w:r w:rsidRPr="003A7F89">
              <w:rPr>
                <w:color w:val="000000"/>
                <w:sz w:val="28"/>
                <w:szCs w:val="28"/>
              </w:rPr>
              <w:t>Фарвазетдинов</w:t>
            </w:r>
            <w:proofErr w:type="spellEnd"/>
            <w:r w:rsidRPr="003A7F89">
              <w:rPr>
                <w:color w:val="000000"/>
                <w:sz w:val="28"/>
                <w:szCs w:val="28"/>
              </w:rPr>
              <w:t xml:space="preserve"> </w:t>
            </w:r>
          </w:p>
          <w:p w14:paraId="54865462" w14:textId="77777777" w:rsidR="00EA29EB" w:rsidRPr="003A7F89" w:rsidRDefault="00EA29EB" w:rsidP="00B12284">
            <w:pPr>
              <w:tabs>
                <w:tab w:val="left" w:pos="567"/>
              </w:tabs>
              <w:spacing w:line="360" w:lineRule="exact"/>
              <w:rPr>
                <w:color w:val="000000"/>
                <w:sz w:val="28"/>
                <w:szCs w:val="28"/>
              </w:rPr>
            </w:pPr>
            <w:r w:rsidRPr="003A7F89">
              <w:rPr>
                <w:color w:val="000000"/>
                <w:sz w:val="28"/>
                <w:szCs w:val="28"/>
              </w:rPr>
              <w:t xml:space="preserve">Халил </w:t>
            </w:r>
            <w:proofErr w:type="spellStart"/>
            <w:r w:rsidRPr="003A7F89">
              <w:rPr>
                <w:color w:val="000000"/>
                <w:sz w:val="28"/>
                <w:szCs w:val="28"/>
              </w:rPr>
              <w:t>Хамисович</w:t>
            </w:r>
            <w:proofErr w:type="spellEnd"/>
          </w:p>
        </w:tc>
        <w:tc>
          <w:tcPr>
            <w:tcW w:w="564" w:type="dxa"/>
          </w:tcPr>
          <w:p w14:paraId="40601276" w14:textId="4ECA897C" w:rsidR="00EA29EB" w:rsidRPr="003A7F89" w:rsidRDefault="000C1631" w:rsidP="00B12284">
            <w:pPr>
              <w:tabs>
                <w:tab w:val="left" w:pos="567"/>
              </w:tabs>
              <w:spacing w:line="360" w:lineRule="exact"/>
              <w:jc w:val="center"/>
              <w:rPr>
                <w:color w:val="000000"/>
                <w:sz w:val="28"/>
                <w:szCs w:val="28"/>
              </w:rPr>
            </w:pPr>
            <w:r>
              <w:rPr>
                <w:color w:val="000000"/>
                <w:sz w:val="28"/>
                <w:szCs w:val="28"/>
              </w:rPr>
              <w:t>-</w:t>
            </w:r>
          </w:p>
        </w:tc>
        <w:tc>
          <w:tcPr>
            <w:tcW w:w="5715" w:type="dxa"/>
          </w:tcPr>
          <w:p w14:paraId="63E83E45" w14:textId="1151473C" w:rsidR="00EA29EB" w:rsidRPr="003A7F89" w:rsidRDefault="00EA29EB" w:rsidP="00B12284">
            <w:pPr>
              <w:tabs>
                <w:tab w:val="left" w:pos="567"/>
              </w:tabs>
              <w:spacing w:line="360" w:lineRule="exact"/>
              <w:jc w:val="both"/>
              <w:rPr>
                <w:color w:val="000000"/>
                <w:sz w:val="28"/>
                <w:szCs w:val="28"/>
              </w:rPr>
            </w:pPr>
            <w:r w:rsidRPr="003A7F89">
              <w:rPr>
                <w:color w:val="000000"/>
                <w:sz w:val="28"/>
                <w:szCs w:val="28"/>
              </w:rPr>
              <w:t>член комиссии Общественной палаты Пермского края по развитию экономики и</w:t>
            </w:r>
            <w:r w:rsidR="00EA1BB1">
              <w:rPr>
                <w:color w:val="000000"/>
                <w:sz w:val="28"/>
                <w:szCs w:val="28"/>
              </w:rPr>
              <w:t>         </w:t>
            </w:r>
            <w:r w:rsidRPr="003A7F89">
              <w:rPr>
                <w:color w:val="000000"/>
                <w:sz w:val="28"/>
                <w:szCs w:val="28"/>
              </w:rPr>
              <w:t>инфраструктуры, председатель региональной общественной организации «Национально-культурная автономия татар Пермского края»</w:t>
            </w:r>
            <w:r w:rsidR="00EA1BB1">
              <w:rPr>
                <w:color w:val="000000"/>
                <w:sz w:val="28"/>
                <w:szCs w:val="28"/>
              </w:rPr>
              <w:t xml:space="preserve"> </w:t>
            </w:r>
            <w:r w:rsidRPr="003A7F89">
              <w:rPr>
                <w:color w:val="000000"/>
                <w:sz w:val="28"/>
                <w:szCs w:val="28"/>
              </w:rPr>
              <w:t>(по согласованию)</w:t>
            </w:r>
          </w:p>
          <w:p w14:paraId="5FA9C464" w14:textId="77777777" w:rsidR="00EA29EB" w:rsidRPr="003A7F89" w:rsidRDefault="00EA29EB" w:rsidP="00B12284">
            <w:pPr>
              <w:tabs>
                <w:tab w:val="left" w:pos="567"/>
              </w:tabs>
              <w:spacing w:line="360" w:lineRule="exact"/>
              <w:jc w:val="both"/>
              <w:rPr>
                <w:color w:val="000000"/>
                <w:sz w:val="28"/>
                <w:szCs w:val="28"/>
              </w:rPr>
            </w:pPr>
          </w:p>
        </w:tc>
      </w:tr>
      <w:tr w:rsidR="00EA29EB" w:rsidRPr="003A7F89" w14:paraId="75535C98" w14:textId="77777777" w:rsidTr="00B12284">
        <w:trPr>
          <w:trHeight w:val="2082"/>
        </w:trPr>
        <w:tc>
          <w:tcPr>
            <w:tcW w:w="3560" w:type="dxa"/>
            <w:hideMark/>
          </w:tcPr>
          <w:p w14:paraId="46B8E559" w14:textId="77777777" w:rsidR="00EA29EB" w:rsidRPr="003A7F89" w:rsidRDefault="00EA29EB" w:rsidP="00B12284">
            <w:pPr>
              <w:tabs>
                <w:tab w:val="left" w:pos="567"/>
              </w:tabs>
              <w:spacing w:line="360" w:lineRule="exact"/>
              <w:rPr>
                <w:color w:val="000000"/>
                <w:sz w:val="28"/>
                <w:szCs w:val="28"/>
              </w:rPr>
            </w:pPr>
            <w:r w:rsidRPr="003A7F89">
              <w:rPr>
                <w:color w:val="000000"/>
                <w:sz w:val="28"/>
                <w:szCs w:val="28"/>
              </w:rPr>
              <w:t xml:space="preserve">Ермолаева </w:t>
            </w:r>
          </w:p>
          <w:p w14:paraId="3E4372A1" w14:textId="77777777" w:rsidR="00EA29EB" w:rsidRPr="003A7F89" w:rsidRDefault="00EA29EB" w:rsidP="00B12284">
            <w:pPr>
              <w:tabs>
                <w:tab w:val="left" w:pos="567"/>
              </w:tabs>
              <w:spacing w:line="360" w:lineRule="exact"/>
              <w:rPr>
                <w:color w:val="000000"/>
                <w:sz w:val="28"/>
                <w:szCs w:val="28"/>
              </w:rPr>
            </w:pPr>
            <w:r w:rsidRPr="003A7F89">
              <w:rPr>
                <w:color w:val="000000"/>
                <w:sz w:val="28"/>
                <w:szCs w:val="28"/>
              </w:rPr>
              <w:t>Людмила Александровна</w:t>
            </w:r>
          </w:p>
        </w:tc>
        <w:tc>
          <w:tcPr>
            <w:tcW w:w="564" w:type="dxa"/>
          </w:tcPr>
          <w:p w14:paraId="3C916886" w14:textId="3A496673" w:rsidR="00EA29EB" w:rsidRPr="003A7F89" w:rsidRDefault="000C1631" w:rsidP="00B12284">
            <w:pPr>
              <w:tabs>
                <w:tab w:val="left" w:pos="567"/>
              </w:tabs>
              <w:spacing w:line="360" w:lineRule="exact"/>
              <w:jc w:val="center"/>
              <w:rPr>
                <w:color w:val="000000"/>
                <w:sz w:val="28"/>
                <w:szCs w:val="28"/>
              </w:rPr>
            </w:pPr>
            <w:r>
              <w:rPr>
                <w:color w:val="000000"/>
                <w:sz w:val="28"/>
                <w:szCs w:val="28"/>
              </w:rPr>
              <w:t>-</w:t>
            </w:r>
          </w:p>
        </w:tc>
        <w:tc>
          <w:tcPr>
            <w:tcW w:w="5715" w:type="dxa"/>
          </w:tcPr>
          <w:p w14:paraId="3163B4F2" w14:textId="3CFBE0CB" w:rsidR="00EA29EB" w:rsidRPr="003A7F89" w:rsidRDefault="00EA29EB" w:rsidP="00B12284">
            <w:pPr>
              <w:tabs>
                <w:tab w:val="left" w:pos="567"/>
              </w:tabs>
              <w:spacing w:line="360" w:lineRule="exact"/>
              <w:jc w:val="both"/>
              <w:rPr>
                <w:color w:val="000000"/>
                <w:sz w:val="28"/>
                <w:szCs w:val="28"/>
              </w:rPr>
            </w:pPr>
            <w:r w:rsidRPr="003A7F89">
              <w:rPr>
                <w:color w:val="000000"/>
                <w:sz w:val="28"/>
                <w:szCs w:val="28"/>
              </w:rPr>
              <w:t xml:space="preserve">заместитель </w:t>
            </w:r>
            <w:proofErr w:type="gramStart"/>
            <w:r w:rsidRPr="003A7F89">
              <w:rPr>
                <w:color w:val="000000"/>
                <w:sz w:val="28"/>
                <w:szCs w:val="28"/>
              </w:rPr>
              <w:t>начальника отдела контроля ведения государственного лесного реестра</w:t>
            </w:r>
            <w:proofErr w:type="gramEnd"/>
            <w:r w:rsidRPr="003A7F89">
              <w:rPr>
                <w:color w:val="000000"/>
                <w:sz w:val="28"/>
                <w:szCs w:val="28"/>
              </w:rPr>
              <w:t xml:space="preserve"> и</w:t>
            </w:r>
            <w:r w:rsidR="00EA1BB1">
              <w:rPr>
                <w:color w:val="000000"/>
                <w:sz w:val="28"/>
                <w:szCs w:val="28"/>
              </w:rPr>
              <w:t>     </w:t>
            </w:r>
            <w:r w:rsidRPr="003A7F89">
              <w:rPr>
                <w:color w:val="000000"/>
                <w:sz w:val="28"/>
                <w:szCs w:val="28"/>
              </w:rPr>
              <w:t>земельных отношений Департамента лесного хозяйства по Приволжскому федеральному округу (по согласованию)</w:t>
            </w:r>
          </w:p>
          <w:p w14:paraId="592180B4" w14:textId="77777777" w:rsidR="00EA29EB" w:rsidRPr="003A7F89" w:rsidRDefault="00EA29EB" w:rsidP="00B12284">
            <w:pPr>
              <w:tabs>
                <w:tab w:val="left" w:pos="567"/>
              </w:tabs>
              <w:spacing w:line="360" w:lineRule="exact"/>
              <w:jc w:val="both"/>
              <w:rPr>
                <w:color w:val="000000"/>
                <w:sz w:val="28"/>
                <w:szCs w:val="28"/>
              </w:rPr>
            </w:pPr>
          </w:p>
        </w:tc>
      </w:tr>
      <w:tr w:rsidR="00EA29EB" w:rsidRPr="003A7F89" w14:paraId="35FFC3AF" w14:textId="77777777" w:rsidTr="00B12284">
        <w:trPr>
          <w:trHeight w:val="714"/>
        </w:trPr>
        <w:tc>
          <w:tcPr>
            <w:tcW w:w="3560" w:type="dxa"/>
            <w:hideMark/>
          </w:tcPr>
          <w:p w14:paraId="1A141FF1" w14:textId="77777777" w:rsidR="00EA29EB" w:rsidRPr="003A7F89" w:rsidRDefault="00EA29EB" w:rsidP="00B12284">
            <w:pPr>
              <w:tabs>
                <w:tab w:val="left" w:pos="567"/>
              </w:tabs>
              <w:spacing w:line="360" w:lineRule="exact"/>
              <w:rPr>
                <w:color w:val="000000"/>
                <w:sz w:val="28"/>
                <w:szCs w:val="28"/>
              </w:rPr>
            </w:pPr>
            <w:r w:rsidRPr="003A7F89">
              <w:rPr>
                <w:color w:val="000000"/>
                <w:sz w:val="28"/>
                <w:szCs w:val="28"/>
              </w:rPr>
              <w:t xml:space="preserve">Журавлева </w:t>
            </w:r>
          </w:p>
          <w:p w14:paraId="111A299C" w14:textId="77777777" w:rsidR="00EA29EB" w:rsidRPr="003A7F89" w:rsidRDefault="00EA29EB" w:rsidP="00B12284">
            <w:pPr>
              <w:tabs>
                <w:tab w:val="left" w:pos="567"/>
              </w:tabs>
              <w:spacing w:line="360" w:lineRule="exact"/>
              <w:rPr>
                <w:color w:val="000000"/>
                <w:sz w:val="28"/>
                <w:szCs w:val="28"/>
              </w:rPr>
            </w:pPr>
            <w:r w:rsidRPr="003A7F89">
              <w:rPr>
                <w:color w:val="000000"/>
                <w:sz w:val="28"/>
                <w:szCs w:val="28"/>
              </w:rPr>
              <w:t>Мария Вадимовна</w:t>
            </w:r>
          </w:p>
        </w:tc>
        <w:tc>
          <w:tcPr>
            <w:tcW w:w="564" w:type="dxa"/>
          </w:tcPr>
          <w:p w14:paraId="33BAFCF8" w14:textId="7887086E" w:rsidR="00EA29EB" w:rsidRPr="003A7F89" w:rsidRDefault="000C1631" w:rsidP="00B12284">
            <w:pPr>
              <w:tabs>
                <w:tab w:val="left" w:pos="567"/>
              </w:tabs>
              <w:spacing w:line="360" w:lineRule="exact"/>
              <w:jc w:val="center"/>
              <w:rPr>
                <w:color w:val="000000"/>
                <w:sz w:val="28"/>
                <w:szCs w:val="28"/>
              </w:rPr>
            </w:pPr>
            <w:r>
              <w:rPr>
                <w:color w:val="000000"/>
                <w:sz w:val="28"/>
                <w:szCs w:val="28"/>
              </w:rPr>
              <w:t>-</w:t>
            </w:r>
          </w:p>
        </w:tc>
        <w:tc>
          <w:tcPr>
            <w:tcW w:w="5715" w:type="dxa"/>
            <w:hideMark/>
          </w:tcPr>
          <w:p w14:paraId="5FB456B1" w14:textId="5D1EE68E" w:rsidR="00EA29EB" w:rsidRPr="00EA1BB1" w:rsidRDefault="00EA1BB1" w:rsidP="00EA1BB1">
            <w:pPr>
              <w:tabs>
                <w:tab w:val="left" w:pos="567"/>
              </w:tabs>
              <w:spacing w:line="360" w:lineRule="exact"/>
              <w:jc w:val="both"/>
              <w:rPr>
                <w:color w:val="000000"/>
                <w:sz w:val="28"/>
                <w:szCs w:val="28"/>
              </w:rPr>
            </w:pPr>
            <w:r w:rsidRPr="00EA1BB1">
              <w:rPr>
                <w:color w:val="000000"/>
                <w:sz w:val="28"/>
                <w:szCs w:val="28"/>
              </w:rPr>
              <w:t>консультант отдела контроля ведения государственного лесного реестра и земельных отношений Департамента лесного хозяйства по Приволжскому федеральному округу (по согласованию)</w:t>
            </w:r>
          </w:p>
        </w:tc>
      </w:tr>
      <w:tr w:rsidR="00EA29EB" w:rsidRPr="003A7F89" w14:paraId="4B914D03" w14:textId="77777777" w:rsidTr="00B12284">
        <w:trPr>
          <w:trHeight w:val="1732"/>
        </w:trPr>
        <w:tc>
          <w:tcPr>
            <w:tcW w:w="3560" w:type="dxa"/>
          </w:tcPr>
          <w:p w14:paraId="3002E88B" w14:textId="77777777" w:rsidR="00EA29EB" w:rsidRDefault="00EA29EB" w:rsidP="00B12284">
            <w:pPr>
              <w:tabs>
                <w:tab w:val="left" w:pos="567"/>
              </w:tabs>
              <w:spacing w:line="360" w:lineRule="exact"/>
              <w:rPr>
                <w:color w:val="000000"/>
                <w:sz w:val="28"/>
                <w:szCs w:val="28"/>
              </w:rPr>
            </w:pPr>
            <w:proofErr w:type="spellStart"/>
            <w:r w:rsidRPr="00C2318E">
              <w:rPr>
                <w:color w:val="000000"/>
                <w:sz w:val="28"/>
                <w:szCs w:val="28"/>
              </w:rPr>
              <w:lastRenderedPageBreak/>
              <w:t>Лигновская</w:t>
            </w:r>
            <w:proofErr w:type="spellEnd"/>
            <w:r w:rsidRPr="00C2318E">
              <w:rPr>
                <w:color w:val="000000"/>
                <w:sz w:val="28"/>
                <w:szCs w:val="28"/>
              </w:rPr>
              <w:t xml:space="preserve"> </w:t>
            </w:r>
          </w:p>
          <w:p w14:paraId="7A9FD969" w14:textId="77777777" w:rsidR="00EA29EB" w:rsidRPr="003A7F89" w:rsidRDefault="00EA29EB" w:rsidP="00B12284">
            <w:pPr>
              <w:tabs>
                <w:tab w:val="left" w:pos="567"/>
              </w:tabs>
              <w:spacing w:line="360" w:lineRule="exact"/>
              <w:rPr>
                <w:color w:val="000000"/>
                <w:sz w:val="28"/>
                <w:szCs w:val="28"/>
              </w:rPr>
            </w:pPr>
            <w:r w:rsidRPr="00C2318E">
              <w:rPr>
                <w:color w:val="000000"/>
                <w:sz w:val="28"/>
                <w:szCs w:val="28"/>
              </w:rPr>
              <w:t>Жанна Борисовна</w:t>
            </w:r>
          </w:p>
        </w:tc>
        <w:tc>
          <w:tcPr>
            <w:tcW w:w="564" w:type="dxa"/>
          </w:tcPr>
          <w:p w14:paraId="616484D5" w14:textId="2182E0F8" w:rsidR="00EA29EB" w:rsidRPr="003A7F89" w:rsidRDefault="000C1631" w:rsidP="00B12284">
            <w:pPr>
              <w:tabs>
                <w:tab w:val="left" w:pos="567"/>
              </w:tabs>
              <w:spacing w:line="360" w:lineRule="exact"/>
              <w:jc w:val="center"/>
              <w:rPr>
                <w:color w:val="000000"/>
                <w:sz w:val="28"/>
                <w:szCs w:val="28"/>
              </w:rPr>
            </w:pPr>
            <w:r>
              <w:rPr>
                <w:color w:val="000000"/>
                <w:sz w:val="28"/>
                <w:szCs w:val="28"/>
              </w:rPr>
              <w:t>-</w:t>
            </w:r>
          </w:p>
        </w:tc>
        <w:tc>
          <w:tcPr>
            <w:tcW w:w="5715" w:type="dxa"/>
          </w:tcPr>
          <w:p w14:paraId="07C945C1" w14:textId="6E86E8F8" w:rsidR="00EA29EB" w:rsidRDefault="00EA29EB" w:rsidP="00B12284">
            <w:pPr>
              <w:tabs>
                <w:tab w:val="left" w:pos="567"/>
              </w:tabs>
              <w:spacing w:line="360" w:lineRule="exact"/>
              <w:jc w:val="both"/>
              <w:rPr>
                <w:color w:val="000000"/>
                <w:sz w:val="28"/>
                <w:szCs w:val="28"/>
              </w:rPr>
            </w:pPr>
            <w:r w:rsidRPr="00C2318E">
              <w:rPr>
                <w:color w:val="000000"/>
                <w:sz w:val="28"/>
                <w:szCs w:val="28"/>
              </w:rPr>
              <w:t xml:space="preserve">начальник отдела инфраструктуры пространственных данных филиала ФГБУ «ФКП </w:t>
            </w:r>
            <w:proofErr w:type="spellStart"/>
            <w:r w:rsidRPr="00C2318E">
              <w:rPr>
                <w:color w:val="000000"/>
                <w:sz w:val="28"/>
                <w:szCs w:val="28"/>
              </w:rPr>
              <w:t>Росреестра</w:t>
            </w:r>
            <w:proofErr w:type="spellEnd"/>
            <w:r w:rsidRPr="00C2318E">
              <w:rPr>
                <w:color w:val="000000"/>
                <w:sz w:val="28"/>
                <w:szCs w:val="28"/>
              </w:rPr>
              <w:t>» по Пермскому краю (по</w:t>
            </w:r>
            <w:r w:rsidR="0010495A">
              <w:rPr>
                <w:color w:val="000000"/>
                <w:sz w:val="28"/>
                <w:szCs w:val="28"/>
              </w:rPr>
              <w:t> </w:t>
            </w:r>
            <w:r w:rsidRPr="00C2318E">
              <w:rPr>
                <w:color w:val="000000"/>
                <w:sz w:val="28"/>
                <w:szCs w:val="28"/>
              </w:rPr>
              <w:t>согласованию)</w:t>
            </w:r>
          </w:p>
          <w:p w14:paraId="6848CA99" w14:textId="77777777" w:rsidR="00EA29EB" w:rsidRPr="003A7F89" w:rsidRDefault="00EA29EB" w:rsidP="00B12284">
            <w:pPr>
              <w:tabs>
                <w:tab w:val="left" w:pos="567"/>
              </w:tabs>
              <w:spacing w:line="360" w:lineRule="exact"/>
              <w:jc w:val="both"/>
              <w:rPr>
                <w:color w:val="000000"/>
                <w:sz w:val="28"/>
                <w:szCs w:val="28"/>
              </w:rPr>
            </w:pPr>
          </w:p>
        </w:tc>
      </w:tr>
      <w:tr w:rsidR="00EA29EB" w:rsidRPr="003A7F89" w14:paraId="5653A26B" w14:textId="77777777" w:rsidTr="003941F4">
        <w:trPr>
          <w:trHeight w:val="1748"/>
        </w:trPr>
        <w:tc>
          <w:tcPr>
            <w:tcW w:w="3560" w:type="dxa"/>
          </w:tcPr>
          <w:p w14:paraId="2044487B" w14:textId="77777777" w:rsidR="00EA29EB" w:rsidRDefault="00EA29EB" w:rsidP="00B12284">
            <w:pPr>
              <w:tabs>
                <w:tab w:val="left" w:pos="567"/>
              </w:tabs>
              <w:spacing w:line="360" w:lineRule="exact"/>
              <w:rPr>
                <w:color w:val="000000"/>
                <w:sz w:val="28"/>
                <w:szCs w:val="28"/>
              </w:rPr>
            </w:pPr>
            <w:proofErr w:type="spellStart"/>
            <w:r w:rsidRPr="00C2318E">
              <w:rPr>
                <w:color w:val="000000"/>
                <w:sz w:val="28"/>
                <w:szCs w:val="28"/>
              </w:rPr>
              <w:t>Радкевич</w:t>
            </w:r>
            <w:proofErr w:type="spellEnd"/>
            <w:r w:rsidRPr="00C2318E">
              <w:rPr>
                <w:color w:val="000000"/>
                <w:sz w:val="28"/>
                <w:szCs w:val="28"/>
              </w:rPr>
              <w:t xml:space="preserve"> </w:t>
            </w:r>
          </w:p>
          <w:p w14:paraId="769D48BC" w14:textId="77777777" w:rsidR="00EA29EB" w:rsidRPr="00C2318E" w:rsidRDefault="00EA29EB" w:rsidP="00B12284">
            <w:pPr>
              <w:tabs>
                <w:tab w:val="left" w:pos="567"/>
              </w:tabs>
              <w:spacing w:line="360" w:lineRule="exact"/>
              <w:rPr>
                <w:color w:val="000000"/>
                <w:sz w:val="28"/>
                <w:szCs w:val="28"/>
              </w:rPr>
            </w:pPr>
            <w:r w:rsidRPr="00C2318E">
              <w:rPr>
                <w:color w:val="000000"/>
                <w:sz w:val="28"/>
                <w:szCs w:val="28"/>
              </w:rPr>
              <w:t>Лидия Альбертовна</w:t>
            </w:r>
          </w:p>
        </w:tc>
        <w:tc>
          <w:tcPr>
            <w:tcW w:w="564" w:type="dxa"/>
          </w:tcPr>
          <w:p w14:paraId="0AFC3B07" w14:textId="77777777" w:rsidR="00EA29EB" w:rsidRPr="003A7F89" w:rsidRDefault="00EA29EB" w:rsidP="00B12284">
            <w:pPr>
              <w:tabs>
                <w:tab w:val="left" w:pos="567"/>
              </w:tabs>
              <w:spacing w:line="360" w:lineRule="exact"/>
              <w:jc w:val="center"/>
              <w:rPr>
                <w:color w:val="000000"/>
                <w:sz w:val="28"/>
                <w:szCs w:val="28"/>
              </w:rPr>
            </w:pPr>
            <w:r w:rsidRPr="003A7F89">
              <w:rPr>
                <w:color w:val="000000"/>
                <w:sz w:val="28"/>
                <w:szCs w:val="28"/>
              </w:rPr>
              <w:t>–</w:t>
            </w:r>
          </w:p>
        </w:tc>
        <w:tc>
          <w:tcPr>
            <w:tcW w:w="5715" w:type="dxa"/>
          </w:tcPr>
          <w:p w14:paraId="09713039" w14:textId="4ED70804" w:rsidR="00EA29EB" w:rsidRPr="00C2318E" w:rsidRDefault="00EA29EB" w:rsidP="00703357">
            <w:pPr>
              <w:tabs>
                <w:tab w:val="left" w:pos="567"/>
              </w:tabs>
              <w:spacing w:line="360" w:lineRule="exact"/>
              <w:jc w:val="both"/>
              <w:rPr>
                <w:color w:val="000000"/>
                <w:sz w:val="28"/>
                <w:szCs w:val="28"/>
              </w:rPr>
            </w:pPr>
            <w:r w:rsidRPr="00C2318E">
              <w:rPr>
                <w:color w:val="000000"/>
                <w:sz w:val="28"/>
                <w:szCs w:val="28"/>
              </w:rPr>
              <w:t xml:space="preserve">заместитель начальника отдела инфраструктуры пространственных данных филиала ФГБУ «ФКП </w:t>
            </w:r>
            <w:proofErr w:type="spellStart"/>
            <w:r w:rsidRPr="00C2318E">
              <w:rPr>
                <w:color w:val="000000"/>
                <w:sz w:val="28"/>
                <w:szCs w:val="28"/>
              </w:rPr>
              <w:t>Росреестра</w:t>
            </w:r>
            <w:proofErr w:type="spellEnd"/>
            <w:r w:rsidRPr="00C2318E">
              <w:rPr>
                <w:color w:val="000000"/>
                <w:sz w:val="28"/>
                <w:szCs w:val="28"/>
              </w:rPr>
              <w:t>» по</w:t>
            </w:r>
            <w:r w:rsidR="00703357">
              <w:rPr>
                <w:color w:val="000000"/>
                <w:sz w:val="28"/>
                <w:szCs w:val="28"/>
              </w:rPr>
              <w:t> </w:t>
            </w:r>
            <w:r w:rsidRPr="00C2318E">
              <w:rPr>
                <w:color w:val="000000"/>
                <w:sz w:val="28"/>
                <w:szCs w:val="28"/>
              </w:rPr>
              <w:t>Пермскому краю (по согласованию)</w:t>
            </w:r>
          </w:p>
        </w:tc>
      </w:tr>
      <w:tr w:rsidR="00B12284" w:rsidRPr="003A7F89" w14:paraId="2291F327" w14:textId="77777777" w:rsidTr="00B12284">
        <w:trPr>
          <w:trHeight w:val="1797"/>
        </w:trPr>
        <w:tc>
          <w:tcPr>
            <w:tcW w:w="3560" w:type="dxa"/>
          </w:tcPr>
          <w:p w14:paraId="3C1B4FAD" w14:textId="665405C0" w:rsidR="00B12284" w:rsidRPr="00C2318E" w:rsidRDefault="00B12284" w:rsidP="00B12284">
            <w:pPr>
              <w:tabs>
                <w:tab w:val="left" w:pos="567"/>
              </w:tabs>
              <w:spacing w:line="360" w:lineRule="exact"/>
              <w:rPr>
                <w:color w:val="000000"/>
                <w:sz w:val="28"/>
                <w:szCs w:val="28"/>
              </w:rPr>
            </w:pPr>
            <w:r w:rsidRPr="008B3AAF">
              <w:rPr>
                <w:color w:val="000000"/>
                <w:sz w:val="28"/>
                <w:szCs w:val="28"/>
              </w:rPr>
              <w:t>Бородулин Дмитрий Сергеевич</w:t>
            </w:r>
          </w:p>
        </w:tc>
        <w:tc>
          <w:tcPr>
            <w:tcW w:w="564" w:type="dxa"/>
          </w:tcPr>
          <w:p w14:paraId="7ECC6F58" w14:textId="77152352" w:rsidR="00B12284" w:rsidRPr="003A7F89" w:rsidRDefault="000C1631" w:rsidP="00B12284">
            <w:pPr>
              <w:tabs>
                <w:tab w:val="left" w:pos="567"/>
              </w:tabs>
              <w:spacing w:line="360" w:lineRule="exact"/>
              <w:jc w:val="center"/>
              <w:rPr>
                <w:color w:val="000000"/>
                <w:sz w:val="28"/>
                <w:szCs w:val="28"/>
              </w:rPr>
            </w:pPr>
            <w:r>
              <w:rPr>
                <w:color w:val="000000"/>
                <w:sz w:val="28"/>
                <w:szCs w:val="28"/>
              </w:rPr>
              <w:t>-</w:t>
            </w:r>
          </w:p>
        </w:tc>
        <w:tc>
          <w:tcPr>
            <w:tcW w:w="5715" w:type="dxa"/>
          </w:tcPr>
          <w:p w14:paraId="46564B0C" w14:textId="66F11CEE" w:rsidR="00B12284" w:rsidRPr="008B3AAF" w:rsidRDefault="00B12284" w:rsidP="00B12284">
            <w:pPr>
              <w:tabs>
                <w:tab w:val="left" w:pos="567"/>
              </w:tabs>
              <w:spacing w:line="360" w:lineRule="exact"/>
              <w:ind w:right="159"/>
              <w:jc w:val="both"/>
              <w:rPr>
                <w:color w:val="000000"/>
                <w:sz w:val="28"/>
                <w:szCs w:val="28"/>
              </w:rPr>
            </w:pPr>
            <w:r w:rsidRPr="008B3AAF">
              <w:rPr>
                <w:color w:val="000000"/>
                <w:sz w:val="28"/>
                <w:szCs w:val="28"/>
              </w:rPr>
              <w:t>начальник отдела лесоустройства и</w:t>
            </w:r>
            <w:r>
              <w:rPr>
                <w:color w:val="000000"/>
                <w:sz w:val="28"/>
                <w:szCs w:val="28"/>
              </w:rPr>
              <w:t> </w:t>
            </w:r>
            <w:r w:rsidRPr="008B3AAF">
              <w:rPr>
                <w:color w:val="000000"/>
                <w:sz w:val="28"/>
                <w:szCs w:val="28"/>
              </w:rPr>
              <w:t>земельных отношений управления лесного уч</w:t>
            </w:r>
            <w:r>
              <w:rPr>
                <w:color w:val="000000"/>
                <w:sz w:val="28"/>
                <w:szCs w:val="28"/>
              </w:rPr>
              <w:t>е</w:t>
            </w:r>
            <w:r w:rsidRPr="008B3AAF">
              <w:rPr>
                <w:color w:val="000000"/>
                <w:sz w:val="28"/>
                <w:szCs w:val="28"/>
              </w:rPr>
              <w:t>та, планирования и</w:t>
            </w:r>
            <w:r w:rsidR="00703357">
              <w:rPr>
                <w:color w:val="000000"/>
                <w:sz w:val="28"/>
                <w:szCs w:val="28"/>
              </w:rPr>
              <w:t> </w:t>
            </w:r>
            <w:r w:rsidRPr="008B3AAF">
              <w:rPr>
                <w:color w:val="000000"/>
                <w:sz w:val="28"/>
                <w:szCs w:val="28"/>
              </w:rPr>
              <w:t>лесоустройства Министерства природных ресурсов, лесного хозяйства и</w:t>
            </w:r>
            <w:r w:rsidR="00703357">
              <w:rPr>
                <w:color w:val="000000"/>
                <w:sz w:val="28"/>
                <w:szCs w:val="28"/>
              </w:rPr>
              <w:t xml:space="preserve"> </w:t>
            </w:r>
            <w:r w:rsidRPr="008B3AAF">
              <w:rPr>
                <w:color w:val="000000"/>
                <w:sz w:val="28"/>
                <w:szCs w:val="28"/>
              </w:rPr>
              <w:t>экологии Пермского края (по</w:t>
            </w:r>
            <w:r>
              <w:rPr>
                <w:color w:val="000000"/>
                <w:sz w:val="28"/>
                <w:szCs w:val="28"/>
              </w:rPr>
              <w:t> </w:t>
            </w:r>
            <w:r w:rsidRPr="008B3AAF">
              <w:rPr>
                <w:color w:val="000000"/>
                <w:sz w:val="28"/>
                <w:szCs w:val="28"/>
              </w:rPr>
              <w:t>согласованию)</w:t>
            </w:r>
          </w:p>
          <w:p w14:paraId="03D87876" w14:textId="77777777" w:rsidR="00B12284" w:rsidRPr="00C2318E" w:rsidRDefault="00B12284" w:rsidP="00B12284">
            <w:pPr>
              <w:tabs>
                <w:tab w:val="left" w:pos="567"/>
              </w:tabs>
              <w:spacing w:line="360" w:lineRule="exact"/>
              <w:jc w:val="both"/>
              <w:rPr>
                <w:color w:val="000000"/>
                <w:sz w:val="28"/>
                <w:szCs w:val="28"/>
              </w:rPr>
            </w:pPr>
          </w:p>
        </w:tc>
      </w:tr>
      <w:tr w:rsidR="00B12284" w:rsidRPr="003A7F89" w14:paraId="53AB8DE5" w14:textId="77777777" w:rsidTr="00B12284">
        <w:trPr>
          <w:trHeight w:val="1653"/>
        </w:trPr>
        <w:tc>
          <w:tcPr>
            <w:tcW w:w="3560" w:type="dxa"/>
          </w:tcPr>
          <w:p w14:paraId="2F6BEC03" w14:textId="36A23F2D" w:rsidR="00B12284" w:rsidRPr="00C2318E" w:rsidRDefault="00B12284" w:rsidP="00B12284">
            <w:pPr>
              <w:tabs>
                <w:tab w:val="left" w:pos="567"/>
              </w:tabs>
              <w:spacing w:line="360" w:lineRule="exact"/>
              <w:rPr>
                <w:color w:val="000000"/>
                <w:sz w:val="28"/>
                <w:szCs w:val="28"/>
              </w:rPr>
            </w:pPr>
            <w:r w:rsidRPr="008B3AAF">
              <w:rPr>
                <w:color w:val="000000"/>
                <w:sz w:val="28"/>
                <w:szCs w:val="28"/>
              </w:rPr>
              <w:t>Аристов Валерий Викторович</w:t>
            </w:r>
          </w:p>
        </w:tc>
        <w:tc>
          <w:tcPr>
            <w:tcW w:w="564" w:type="dxa"/>
          </w:tcPr>
          <w:p w14:paraId="5A4A0615" w14:textId="6C8817EE" w:rsidR="00B12284" w:rsidRPr="003A7F89" w:rsidRDefault="000C1631" w:rsidP="00B12284">
            <w:pPr>
              <w:tabs>
                <w:tab w:val="left" w:pos="567"/>
              </w:tabs>
              <w:spacing w:line="360" w:lineRule="exact"/>
              <w:jc w:val="center"/>
              <w:rPr>
                <w:color w:val="000000"/>
                <w:sz w:val="28"/>
                <w:szCs w:val="28"/>
              </w:rPr>
            </w:pPr>
            <w:r>
              <w:rPr>
                <w:color w:val="000000"/>
                <w:sz w:val="28"/>
                <w:szCs w:val="28"/>
              </w:rPr>
              <w:t>-</w:t>
            </w:r>
          </w:p>
        </w:tc>
        <w:tc>
          <w:tcPr>
            <w:tcW w:w="5715" w:type="dxa"/>
          </w:tcPr>
          <w:p w14:paraId="06C5C7D7" w14:textId="77777777" w:rsidR="00B12284" w:rsidRPr="008B3AAF" w:rsidRDefault="00B12284" w:rsidP="00B12284">
            <w:pPr>
              <w:tabs>
                <w:tab w:val="left" w:pos="567"/>
              </w:tabs>
              <w:spacing w:line="360" w:lineRule="exact"/>
              <w:ind w:right="159"/>
              <w:jc w:val="both"/>
              <w:rPr>
                <w:color w:val="000000"/>
                <w:sz w:val="28"/>
                <w:szCs w:val="28"/>
              </w:rPr>
            </w:pPr>
            <w:r w:rsidRPr="008B3AAF">
              <w:rPr>
                <w:color w:val="000000"/>
                <w:sz w:val="28"/>
                <w:szCs w:val="28"/>
              </w:rPr>
              <w:t>начальник управления лесного уч</w:t>
            </w:r>
            <w:r>
              <w:rPr>
                <w:color w:val="000000"/>
                <w:sz w:val="28"/>
                <w:szCs w:val="28"/>
              </w:rPr>
              <w:t>е</w:t>
            </w:r>
            <w:r w:rsidRPr="008B3AAF">
              <w:rPr>
                <w:color w:val="000000"/>
                <w:sz w:val="28"/>
                <w:szCs w:val="28"/>
              </w:rPr>
              <w:t>та, планирования и лесоустройства Министерства природных ресурсов, лесного хозяйства и экологии Пермского края (по</w:t>
            </w:r>
            <w:r>
              <w:rPr>
                <w:color w:val="000000"/>
                <w:sz w:val="28"/>
                <w:szCs w:val="28"/>
              </w:rPr>
              <w:t> </w:t>
            </w:r>
            <w:r w:rsidRPr="008B3AAF">
              <w:rPr>
                <w:color w:val="000000"/>
                <w:sz w:val="28"/>
                <w:szCs w:val="28"/>
              </w:rPr>
              <w:t>согласованию)</w:t>
            </w:r>
          </w:p>
          <w:p w14:paraId="64D8290C" w14:textId="77777777" w:rsidR="00B12284" w:rsidRPr="00C2318E" w:rsidRDefault="00B12284" w:rsidP="00B12284">
            <w:pPr>
              <w:tabs>
                <w:tab w:val="left" w:pos="567"/>
              </w:tabs>
              <w:spacing w:line="360" w:lineRule="exact"/>
              <w:jc w:val="both"/>
              <w:rPr>
                <w:color w:val="000000"/>
                <w:sz w:val="28"/>
                <w:szCs w:val="28"/>
              </w:rPr>
            </w:pPr>
          </w:p>
        </w:tc>
      </w:tr>
      <w:tr w:rsidR="00B12284" w:rsidRPr="003A7F89" w14:paraId="004C7E58" w14:textId="77777777" w:rsidTr="00B12284">
        <w:trPr>
          <w:trHeight w:val="1200"/>
        </w:trPr>
        <w:tc>
          <w:tcPr>
            <w:tcW w:w="3560" w:type="dxa"/>
          </w:tcPr>
          <w:p w14:paraId="2AE3A17E" w14:textId="3AD1CC4A" w:rsidR="00B12284" w:rsidRPr="00C2318E" w:rsidRDefault="00B12284" w:rsidP="00B12284">
            <w:pPr>
              <w:tabs>
                <w:tab w:val="left" w:pos="567"/>
              </w:tabs>
              <w:spacing w:line="360" w:lineRule="exact"/>
              <w:rPr>
                <w:color w:val="000000"/>
                <w:sz w:val="28"/>
                <w:szCs w:val="28"/>
              </w:rPr>
            </w:pPr>
            <w:r w:rsidRPr="008B3AAF">
              <w:rPr>
                <w:color w:val="000000"/>
                <w:sz w:val="28"/>
                <w:szCs w:val="28"/>
              </w:rPr>
              <w:t>Тарасова Марина Владимировна</w:t>
            </w:r>
          </w:p>
        </w:tc>
        <w:tc>
          <w:tcPr>
            <w:tcW w:w="564" w:type="dxa"/>
          </w:tcPr>
          <w:p w14:paraId="79B719BD" w14:textId="0CB195CF" w:rsidR="00B12284" w:rsidRPr="003A7F89" w:rsidRDefault="000C1631" w:rsidP="00B12284">
            <w:pPr>
              <w:tabs>
                <w:tab w:val="left" w:pos="567"/>
              </w:tabs>
              <w:spacing w:line="360" w:lineRule="exact"/>
              <w:jc w:val="center"/>
              <w:rPr>
                <w:color w:val="000000"/>
                <w:sz w:val="28"/>
                <w:szCs w:val="28"/>
              </w:rPr>
            </w:pPr>
            <w:r>
              <w:rPr>
                <w:color w:val="000000"/>
                <w:sz w:val="28"/>
                <w:szCs w:val="28"/>
              </w:rPr>
              <w:t>-</w:t>
            </w:r>
          </w:p>
        </w:tc>
        <w:tc>
          <w:tcPr>
            <w:tcW w:w="5715" w:type="dxa"/>
          </w:tcPr>
          <w:p w14:paraId="44EA1CBC" w14:textId="07B231B0" w:rsidR="00B12284" w:rsidRPr="008B3AAF" w:rsidRDefault="00B12284" w:rsidP="00B12284">
            <w:pPr>
              <w:tabs>
                <w:tab w:val="left" w:pos="567"/>
              </w:tabs>
              <w:spacing w:line="360" w:lineRule="exact"/>
              <w:ind w:right="175"/>
              <w:jc w:val="both"/>
              <w:rPr>
                <w:color w:val="000000"/>
                <w:sz w:val="28"/>
                <w:szCs w:val="28"/>
              </w:rPr>
            </w:pPr>
            <w:r w:rsidRPr="008B3AAF">
              <w:rPr>
                <w:color w:val="000000"/>
                <w:sz w:val="28"/>
                <w:szCs w:val="28"/>
              </w:rPr>
              <w:t>главный лесничий Пермского лесничества ГКУ «Управлени</w:t>
            </w:r>
            <w:r w:rsidR="00703357">
              <w:rPr>
                <w:color w:val="000000"/>
                <w:sz w:val="28"/>
                <w:szCs w:val="28"/>
              </w:rPr>
              <w:t>е</w:t>
            </w:r>
            <w:r w:rsidRPr="008B3AAF">
              <w:rPr>
                <w:color w:val="000000"/>
                <w:sz w:val="28"/>
                <w:szCs w:val="28"/>
              </w:rPr>
              <w:t xml:space="preserve"> лесничествами Пермского края» (по согласованию)</w:t>
            </w:r>
          </w:p>
          <w:p w14:paraId="006365FE" w14:textId="77777777" w:rsidR="00B12284" w:rsidRPr="00C2318E" w:rsidRDefault="00B12284" w:rsidP="00B12284">
            <w:pPr>
              <w:tabs>
                <w:tab w:val="left" w:pos="567"/>
              </w:tabs>
              <w:spacing w:line="360" w:lineRule="exact"/>
              <w:jc w:val="both"/>
              <w:rPr>
                <w:color w:val="000000"/>
                <w:sz w:val="28"/>
                <w:szCs w:val="28"/>
              </w:rPr>
            </w:pPr>
          </w:p>
        </w:tc>
      </w:tr>
    </w:tbl>
    <w:p w14:paraId="618AC70C" w14:textId="77777777" w:rsidR="00EA29EB" w:rsidRPr="001176B1" w:rsidRDefault="00EA29EB" w:rsidP="00EA29EB">
      <w:pPr>
        <w:spacing w:after="120" w:line="1440" w:lineRule="exact"/>
        <w:jc w:val="both"/>
        <w:rPr>
          <w:sz w:val="28"/>
          <w:szCs w:val="28"/>
        </w:rPr>
      </w:pPr>
    </w:p>
    <w:p w14:paraId="00B900CC" w14:textId="77777777" w:rsidR="00FC2155" w:rsidRPr="0098534C" w:rsidRDefault="00FC2155" w:rsidP="0098534C">
      <w:pPr>
        <w:ind w:firstLine="709"/>
      </w:pPr>
    </w:p>
    <w:sectPr w:rsidR="00FC2155" w:rsidRPr="0098534C" w:rsidSect="000C1631">
      <w:headerReference w:type="even" r:id="rId11"/>
      <w:headerReference w:type="default" r:id="rId12"/>
      <w:footerReference w:type="default" r:id="rId13"/>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15823" w14:textId="77777777" w:rsidR="00175351" w:rsidRDefault="00175351">
      <w:r>
        <w:separator/>
      </w:r>
    </w:p>
  </w:endnote>
  <w:endnote w:type="continuationSeparator" w:id="0">
    <w:p w14:paraId="0A54561F" w14:textId="77777777" w:rsidR="00175351" w:rsidRDefault="0017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5F37" w14:textId="77777777" w:rsidR="009B151F" w:rsidRDefault="009B151F">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05949" w14:textId="77777777" w:rsidR="00175351" w:rsidRDefault="00175351">
      <w:r>
        <w:separator/>
      </w:r>
    </w:p>
  </w:footnote>
  <w:footnote w:type="continuationSeparator" w:id="0">
    <w:p w14:paraId="3590459D" w14:textId="77777777" w:rsidR="00175351" w:rsidRDefault="00175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345F1" w14:textId="77777777"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9F2F22" w14:textId="77777777" w:rsidR="009B151F" w:rsidRDefault="009B15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3D0DE" w14:textId="77777777"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E5401">
      <w:rPr>
        <w:rStyle w:val="ac"/>
        <w:noProof/>
      </w:rPr>
      <w:t>5</w:t>
    </w:r>
    <w:r>
      <w:rPr>
        <w:rStyle w:val="ac"/>
      </w:rPr>
      <w:fldChar w:fldCharType="end"/>
    </w:r>
  </w:p>
  <w:p w14:paraId="6A607E62" w14:textId="77777777" w:rsidR="009B151F" w:rsidRDefault="009B15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4E27"/>
    <w:multiLevelType w:val="hybridMultilevel"/>
    <w:tmpl w:val="4FDE5FF4"/>
    <w:lvl w:ilvl="0" w:tplc="0419000F">
      <w:start w:val="1"/>
      <w:numFmt w:val="decimal"/>
      <w:lvlText w:val="%1."/>
      <w:lvlJc w:val="left"/>
      <w:pPr>
        <w:ind w:left="1129" w:hanging="42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806"/>
    <w:rsid w:val="000534D3"/>
    <w:rsid w:val="00065FBF"/>
    <w:rsid w:val="00077FD7"/>
    <w:rsid w:val="000817ED"/>
    <w:rsid w:val="000C1631"/>
    <w:rsid w:val="000C4CD5"/>
    <w:rsid w:val="000C6479"/>
    <w:rsid w:val="000E66BC"/>
    <w:rsid w:val="000F4254"/>
    <w:rsid w:val="0010495A"/>
    <w:rsid w:val="00107E60"/>
    <w:rsid w:val="0012186D"/>
    <w:rsid w:val="00140F5B"/>
    <w:rsid w:val="00164DA9"/>
    <w:rsid w:val="00175351"/>
    <w:rsid w:val="001A30EF"/>
    <w:rsid w:val="001A434C"/>
    <w:rsid w:val="001B4C1E"/>
    <w:rsid w:val="001D02CD"/>
    <w:rsid w:val="001E268C"/>
    <w:rsid w:val="001F53B6"/>
    <w:rsid w:val="00203BDC"/>
    <w:rsid w:val="0022560C"/>
    <w:rsid w:val="002330C4"/>
    <w:rsid w:val="00242B04"/>
    <w:rsid w:val="0024511B"/>
    <w:rsid w:val="0026551D"/>
    <w:rsid w:val="003045B0"/>
    <w:rsid w:val="00306735"/>
    <w:rsid w:val="00307716"/>
    <w:rsid w:val="003739D7"/>
    <w:rsid w:val="00386F04"/>
    <w:rsid w:val="00393A4B"/>
    <w:rsid w:val="003941F4"/>
    <w:rsid w:val="003A2FB7"/>
    <w:rsid w:val="00414494"/>
    <w:rsid w:val="0041511B"/>
    <w:rsid w:val="0042345A"/>
    <w:rsid w:val="004602E1"/>
    <w:rsid w:val="00467AC4"/>
    <w:rsid w:val="00480BCF"/>
    <w:rsid w:val="00482A25"/>
    <w:rsid w:val="00494D49"/>
    <w:rsid w:val="004A48A4"/>
    <w:rsid w:val="004B00AA"/>
    <w:rsid w:val="004B417F"/>
    <w:rsid w:val="00506832"/>
    <w:rsid w:val="0051502C"/>
    <w:rsid w:val="00520C69"/>
    <w:rsid w:val="00542E50"/>
    <w:rsid w:val="00546676"/>
    <w:rsid w:val="00571308"/>
    <w:rsid w:val="00572091"/>
    <w:rsid w:val="00576A32"/>
    <w:rsid w:val="00577234"/>
    <w:rsid w:val="00595E7F"/>
    <w:rsid w:val="005A550E"/>
    <w:rsid w:val="005B7C2C"/>
    <w:rsid w:val="005C38F6"/>
    <w:rsid w:val="005E5401"/>
    <w:rsid w:val="006155F3"/>
    <w:rsid w:val="00621C65"/>
    <w:rsid w:val="006312AA"/>
    <w:rsid w:val="00634B4E"/>
    <w:rsid w:val="00637B08"/>
    <w:rsid w:val="00656FAF"/>
    <w:rsid w:val="00662DD7"/>
    <w:rsid w:val="00667A75"/>
    <w:rsid w:val="006C5CBE"/>
    <w:rsid w:val="006C6E1D"/>
    <w:rsid w:val="006F2225"/>
    <w:rsid w:val="006F6C51"/>
    <w:rsid w:val="006F7533"/>
    <w:rsid w:val="00703357"/>
    <w:rsid w:val="007168FE"/>
    <w:rsid w:val="00724F66"/>
    <w:rsid w:val="007263D2"/>
    <w:rsid w:val="007A172B"/>
    <w:rsid w:val="007B75C5"/>
    <w:rsid w:val="007E4893"/>
    <w:rsid w:val="007E6674"/>
    <w:rsid w:val="008005A0"/>
    <w:rsid w:val="008148AA"/>
    <w:rsid w:val="00817ACA"/>
    <w:rsid w:val="008278F3"/>
    <w:rsid w:val="00856810"/>
    <w:rsid w:val="00860C6F"/>
    <w:rsid w:val="00863DEC"/>
    <w:rsid w:val="00864234"/>
    <w:rsid w:val="00864B75"/>
    <w:rsid w:val="00876C36"/>
    <w:rsid w:val="008A2D9E"/>
    <w:rsid w:val="008A7643"/>
    <w:rsid w:val="008B3AAF"/>
    <w:rsid w:val="008C1F04"/>
    <w:rsid w:val="008D13AA"/>
    <w:rsid w:val="00900193"/>
    <w:rsid w:val="00900A1B"/>
    <w:rsid w:val="0092233D"/>
    <w:rsid w:val="00974C42"/>
    <w:rsid w:val="0098534C"/>
    <w:rsid w:val="009B151F"/>
    <w:rsid w:val="009B5F4B"/>
    <w:rsid w:val="009D04CB"/>
    <w:rsid w:val="009E0131"/>
    <w:rsid w:val="009E59F2"/>
    <w:rsid w:val="009E5B5A"/>
    <w:rsid w:val="00A24E2A"/>
    <w:rsid w:val="00A30B1A"/>
    <w:rsid w:val="00A96183"/>
    <w:rsid w:val="00AB26A0"/>
    <w:rsid w:val="00AD3AAA"/>
    <w:rsid w:val="00AD79F6"/>
    <w:rsid w:val="00AE14A7"/>
    <w:rsid w:val="00B12284"/>
    <w:rsid w:val="00B647BA"/>
    <w:rsid w:val="00B931FE"/>
    <w:rsid w:val="00BB6EA3"/>
    <w:rsid w:val="00BC0A61"/>
    <w:rsid w:val="00BC7DBA"/>
    <w:rsid w:val="00BD627B"/>
    <w:rsid w:val="00BE4E0B"/>
    <w:rsid w:val="00BF4376"/>
    <w:rsid w:val="00BF6DAF"/>
    <w:rsid w:val="00C26877"/>
    <w:rsid w:val="00C36660"/>
    <w:rsid w:val="00C47159"/>
    <w:rsid w:val="00C80448"/>
    <w:rsid w:val="00C9091A"/>
    <w:rsid w:val="00CA1CFD"/>
    <w:rsid w:val="00CB01D0"/>
    <w:rsid w:val="00D0255E"/>
    <w:rsid w:val="00D06D54"/>
    <w:rsid w:val="00D43770"/>
    <w:rsid w:val="00D82EA7"/>
    <w:rsid w:val="00D95C2C"/>
    <w:rsid w:val="00DA33E5"/>
    <w:rsid w:val="00DB37B4"/>
    <w:rsid w:val="00DD6974"/>
    <w:rsid w:val="00DF146C"/>
    <w:rsid w:val="00DF1B91"/>
    <w:rsid w:val="00DF656B"/>
    <w:rsid w:val="00E3262D"/>
    <w:rsid w:val="00E42D5F"/>
    <w:rsid w:val="00E55D54"/>
    <w:rsid w:val="00E63214"/>
    <w:rsid w:val="00E9346E"/>
    <w:rsid w:val="00E97467"/>
    <w:rsid w:val="00EA1BB1"/>
    <w:rsid w:val="00EA29EB"/>
    <w:rsid w:val="00EB7BE3"/>
    <w:rsid w:val="00EF3F35"/>
    <w:rsid w:val="00F0331D"/>
    <w:rsid w:val="00F25EE9"/>
    <w:rsid w:val="00F26E3F"/>
    <w:rsid w:val="00F520B7"/>
    <w:rsid w:val="00F74F11"/>
    <w:rsid w:val="00F91D3D"/>
    <w:rsid w:val="00FC2155"/>
    <w:rsid w:val="00FF04A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7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styleId="af0">
    <w:name w:val="Title"/>
    <w:aliases w:val="Название Знак Знак1,Знак Знак Знак,Название Знак1 Знак,Название Знак Знак1 Знак,Знак Знак Знак Знак,Название Знак Знак2,Знак Знак Знак1,Название Знак Знак Знак,Название Знак1 Знак Знак Знак"/>
    <w:basedOn w:val="a"/>
    <w:link w:val="af1"/>
    <w:qFormat/>
    <w:rsid w:val="00FC2155"/>
    <w:pPr>
      <w:jc w:val="center"/>
    </w:pPr>
    <w:rPr>
      <w:sz w:val="32"/>
      <w:szCs w:val="20"/>
    </w:rPr>
  </w:style>
  <w:style w:type="character" w:customStyle="1" w:styleId="af1">
    <w:name w:val="Название Знак"/>
    <w:aliases w:val="Название Знак Знак1 Знак1,Знак Знак Знак Знак1,Название Знак1 Знак Знак,Название Знак Знак1 Знак Знак,Знак Знак Знак Знак Знак,Название Знак Знак2 Знак,Знак Знак Знак1 Знак,Название Знак Знак Знак Знак,Название Знак1 Знак Знак Знак Знак"/>
    <w:basedOn w:val="a0"/>
    <w:link w:val="af0"/>
    <w:rsid w:val="00FC2155"/>
    <w:rPr>
      <w:sz w:val="32"/>
    </w:rPr>
  </w:style>
  <w:style w:type="character" w:styleId="af2">
    <w:name w:val="Hyperlink"/>
    <w:rsid w:val="00595E7F"/>
    <w:rPr>
      <w:color w:val="0000FF"/>
      <w:u w:val="single"/>
    </w:rPr>
  </w:style>
  <w:style w:type="paragraph" w:customStyle="1" w:styleId="ConsPlusNormal">
    <w:name w:val="ConsPlusNormal"/>
    <w:rsid w:val="00EA29EB"/>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styleId="af0">
    <w:name w:val="Title"/>
    <w:aliases w:val="Название Знак Знак1,Знак Знак Знак,Название Знак1 Знак,Название Знак Знак1 Знак,Знак Знак Знак Знак,Название Знак Знак2,Знак Знак Знак1,Название Знак Знак Знак,Название Знак1 Знак Знак Знак"/>
    <w:basedOn w:val="a"/>
    <w:link w:val="af1"/>
    <w:qFormat/>
    <w:rsid w:val="00FC2155"/>
    <w:pPr>
      <w:jc w:val="center"/>
    </w:pPr>
    <w:rPr>
      <w:sz w:val="32"/>
      <w:szCs w:val="20"/>
    </w:rPr>
  </w:style>
  <w:style w:type="character" w:customStyle="1" w:styleId="af1">
    <w:name w:val="Название Знак"/>
    <w:aliases w:val="Название Знак Знак1 Знак1,Знак Знак Знак Знак1,Название Знак1 Знак Знак,Название Знак Знак1 Знак Знак,Знак Знак Знак Знак Знак,Название Знак Знак2 Знак,Знак Знак Знак1 Знак,Название Знак Знак Знак Знак,Название Знак1 Знак Знак Знак Знак"/>
    <w:basedOn w:val="a0"/>
    <w:link w:val="af0"/>
    <w:rsid w:val="00FC2155"/>
    <w:rPr>
      <w:sz w:val="32"/>
    </w:rPr>
  </w:style>
  <w:style w:type="character" w:styleId="af2">
    <w:name w:val="Hyperlink"/>
    <w:rsid w:val="00595E7F"/>
    <w:rPr>
      <w:color w:val="0000FF"/>
      <w:u w:val="single"/>
    </w:rPr>
  </w:style>
  <w:style w:type="paragraph" w:customStyle="1" w:styleId="ConsPlusNormal">
    <w:name w:val="ConsPlusNormal"/>
    <w:rsid w:val="00EA29EB"/>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ermra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1C659-139F-456D-87BD-06FF914A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913</Words>
  <Characters>5209</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adm15-01</cp:lastModifiedBy>
  <cp:revision>2</cp:revision>
  <cp:lastPrinted>1900-12-31T19:00:00Z</cp:lastPrinted>
  <dcterms:created xsi:type="dcterms:W3CDTF">2023-04-18T09:20:00Z</dcterms:created>
  <dcterms:modified xsi:type="dcterms:W3CDTF">2023-04-18T09:20:00Z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